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19E4196E" w14:textId="5DC4BCAA" w:rsidR="00C45012" w:rsidRDefault="00710EDF" w:rsidP="003D7CD0">
      <w:pPr>
        <w:widowControl w:val="0"/>
        <w:spacing w:after="60"/>
        <w:rPr>
          <w:rFonts w:eastAsiaTheme="minorEastAsia" w:cstheme="minorHAnsi"/>
          <w:snapToGrid w:val="0"/>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F440DD" w:rsidRPr="00AB7692">
        <w:rPr>
          <w:rFonts w:eastAsiaTheme="minorEastAsia" w:cstheme="minorHAnsi"/>
          <w:snapToGrid w:val="0"/>
          <w:szCs w:val="22"/>
        </w:rPr>
        <w:t>akci</w:t>
      </w:r>
      <w:r w:rsidR="00C45012">
        <w:rPr>
          <w:rFonts w:eastAsiaTheme="minorEastAsia" w:cstheme="minorHAnsi"/>
          <w:snapToGrid w:val="0"/>
          <w:szCs w:val="22"/>
        </w:rPr>
        <w:t xml:space="preserve">: Rekonstrukce 6 odborných učeben pro výuku přírodních věd a cizích jazyků na Základní škole </w:t>
      </w:r>
      <w:proofErr w:type="spellStart"/>
      <w:r w:rsidR="00C45012">
        <w:rPr>
          <w:rFonts w:eastAsiaTheme="minorEastAsia" w:cstheme="minorHAnsi"/>
          <w:snapToGrid w:val="0"/>
          <w:szCs w:val="22"/>
        </w:rPr>
        <w:t>Ak</w:t>
      </w:r>
      <w:proofErr w:type="spellEnd"/>
      <w:r w:rsidR="00C45012">
        <w:rPr>
          <w:rFonts w:eastAsiaTheme="minorEastAsia" w:cstheme="minorHAnsi"/>
          <w:snapToGrid w:val="0"/>
          <w:szCs w:val="22"/>
        </w:rPr>
        <w:t xml:space="preserve">. Heyrovského 4539 v Chomutově, Základní škole Hornická 4387 v Chomutově a základní škole Písečná 5144 v Chomutově. </w:t>
      </w:r>
      <w:r w:rsidR="00C45012" w:rsidRPr="00AB7692">
        <w:rPr>
          <w:rStyle w:val="datalabel"/>
          <w:rFonts w:eastAsiaTheme="majorEastAsia"/>
          <w:szCs w:val="22"/>
        </w:rPr>
        <w:t>Příkazce</w:t>
      </w:r>
      <w:r w:rsidR="00C45012" w:rsidRPr="00AB7692">
        <w:rPr>
          <w:szCs w:val="22"/>
        </w:rPr>
        <w:t xml:space="preserve"> jako zadavatel veřejné zakázky vybral v zadávacím řízení s</w:t>
      </w:r>
      <w:r w:rsidR="00C45012">
        <w:rPr>
          <w:szCs w:val="22"/>
        </w:rPr>
        <w:t> </w:t>
      </w:r>
      <w:r w:rsidR="00C45012" w:rsidRPr="00AB7692">
        <w:rPr>
          <w:szCs w:val="22"/>
        </w:rPr>
        <w:t>názvem</w:t>
      </w:r>
      <w:r w:rsidR="00C45012">
        <w:rPr>
          <w:szCs w:val="22"/>
        </w:rPr>
        <w:t xml:space="preserve">: </w:t>
      </w:r>
    </w:p>
    <w:p w14:paraId="0734DC1D" w14:textId="2B66BF92" w:rsidR="00536132" w:rsidRPr="00C45012" w:rsidRDefault="00C45012" w:rsidP="003D7CD0">
      <w:pPr>
        <w:widowControl w:val="0"/>
        <w:spacing w:after="60"/>
        <w:rPr>
          <w:rFonts w:eastAsiaTheme="minorEastAsia" w:cstheme="minorHAnsi"/>
          <w:b/>
          <w:snapToGrid w:val="0"/>
          <w:szCs w:val="22"/>
        </w:rPr>
      </w:pPr>
      <w:r w:rsidRPr="00C45012">
        <w:rPr>
          <w:rFonts w:eastAsiaTheme="minorEastAsia" w:cstheme="minorHAnsi"/>
          <w:b/>
          <w:snapToGrid w:val="0"/>
          <w:szCs w:val="22"/>
        </w:rPr>
        <w:t>Zajištění služeb spočívajících ve správě a řízení zakázky pro investiční akci „Zlepšení podmínek základních škol pro rozvoj klíčových kompetencí v Chomutově – stavební práce a strukturovaná kabeláž“</w:t>
      </w:r>
      <w:r w:rsidR="00F440DD" w:rsidRPr="00AB7692">
        <w:rPr>
          <w:rFonts w:eastAsiaTheme="minorEastAsia" w:cstheme="minorHAnsi"/>
          <w:b/>
          <w:snapToGrid w:val="0"/>
          <w:szCs w:val="22"/>
        </w:rPr>
        <w:t xml:space="preserve"> </w:t>
      </w:r>
      <w:bookmarkEnd w:id="2"/>
      <w:r w:rsidR="00536132" w:rsidRPr="00AB7692">
        <w:rPr>
          <w:szCs w:val="22"/>
        </w:rPr>
        <w:t xml:space="preserve">nabídku </w:t>
      </w:r>
      <w:r w:rsidR="003766A3" w:rsidRPr="00AB7692">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0FF8D5AD" w14:textId="743664A4" w:rsidR="00F440DD" w:rsidRDefault="00F440DD" w:rsidP="00F440DD">
      <w:pPr>
        <w:spacing w:before="240"/>
      </w:pPr>
      <w:r>
        <w:t>Akce je rozdělena na části/sekce:</w:t>
      </w:r>
    </w:p>
    <w:p w14:paraId="49F6FA4B" w14:textId="77777777" w:rsidR="00C45012" w:rsidRPr="00C45012" w:rsidRDefault="00C45012" w:rsidP="00C45012">
      <w:pPr>
        <w:autoSpaceDE w:val="0"/>
        <w:autoSpaceDN w:val="0"/>
        <w:spacing w:after="120"/>
        <w:rPr>
          <w:color w:val="000000"/>
        </w:rPr>
      </w:pPr>
      <w:r w:rsidRPr="00C45012">
        <w:rPr>
          <w:color w:val="000000"/>
        </w:rPr>
        <w:t xml:space="preserve">SEKCE 1 – sekce 1. představuje část Díla, která bude prováděna na Základní škole </w:t>
      </w:r>
      <w:proofErr w:type="spellStart"/>
      <w:r w:rsidRPr="00C45012">
        <w:rPr>
          <w:color w:val="000000"/>
        </w:rPr>
        <w:t>Ak</w:t>
      </w:r>
      <w:proofErr w:type="spellEnd"/>
      <w:r w:rsidRPr="00C45012">
        <w:rPr>
          <w:color w:val="000000"/>
        </w:rPr>
        <w:t>. Heyrovského 4539 v Chomutově.</w:t>
      </w:r>
    </w:p>
    <w:p w14:paraId="22ECED6F" w14:textId="77777777" w:rsidR="00C45012" w:rsidRPr="00C45012" w:rsidRDefault="00C45012" w:rsidP="00C45012">
      <w:pPr>
        <w:autoSpaceDE w:val="0"/>
        <w:autoSpaceDN w:val="0"/>
        <w:spacing w:after="120"/>
        <w:rPr>
          <w:color w:val="000000"/>
        </w:rPr>
      </w:pPr>
      <w:r w:rsidRPr="00C45012">
        <w:rPr>
          <w:color w:val="000000"/>
        </w:rPr>
        <w:t>SEKCE 2 – sekce 2. představuje část Díla, která bude prováděna na Základní škole Hornická 4387 v Chomutově.</w:t>
      </w:r>
    </w:p>
    <w:p w14:paraId="0B5D15BD" w14:textId="65DCA8BE" w:rsidR="00F440DD" w:rsidRDefault="00C45012" w:rsidP="00C45012">
      <w:pPr>
        <w:autoSpaceDE w:val="0"/>
        <w:autoSpaceDN w:val="0"/>
        <w:spacing w:after="120"/>
        <w:rPr>
          <w:color w:val="000000"/>
        </w:rPr>
      </w:pPr>
      <w:r w:rsidRPr="00C45012">
        <w:rPr>
          <w:color w:val="000000"/>
        </w:rPr>
        <w:t>SEKCE 3 – sekce 3. představuje část Díla, která bude prováděna na Základní škole Písečná 5144 v Chomutově.</w:t>
      </w:r>
    </w:p>
    <w:p w14:paraId="17E02A02" w14:textId="77777777" w:rsidR="003E3B88" w:rsidRDefault="003E3B88" w:rsidP="003E3B88">
      <w:pPr>
        <w:widowControl w:val="0"/>
        <w:spacing w:after="60"/>
        <w:rPr>
          <w:color w:val="000000"/>
        </w:rPr>
      </w:pPr>
    </w:p>
    <w:p w14:paraId="4086A868" w14:textId="57EA4557" w:rsidR="003E3B88" w:rsidRDefault="003E3B88" w:rsidP="003E3B88">
      <w:pPr>
        <w:widowControl w:val="0"/>
        <w:spacing w:after="60"/>
        <w:rPr>
          <w:sz w:val="16"/>
          <w:szCs w:val="22"/>
        </w:rPr>
      </w:pPr>
      <w:r>
        <w:lastRenderedPageBreak/>
        <w:t xml:space="preserve">Projekt je vázán dodržováním pravidel pro žadatele a příjemce </w:t>
      </w:r>
      <w:r w:rsidRPr="00CB61C2">
        <w:t xml:space="preserve">podpory v </w:t>
      </w:r>
      <w:r w:rsidRPr="00CB61C2">
        <w:rPr>
          <w:color w:val="000000"/>
        </w:rPr>
        <w:t xml:space="preserve">– Integrovaný regionální operační program (IROP), Výzvy č. 37 Ministerstva pro místní rozvoj </w:t>
      </w:r>
      <w:r>
        <w:t>a další platnou legislativou. Pravidla mohou být v průběhu realizace projektu aktualizována. Informace o aktualizaci Pravidel jsou uveřejněny</w:t>
      </w:r>
      <w:r w:rsidR="001455F4">
        <w:t xml:space="preserve"> </w:t>
      </w:r>
      <w:bookmarkStart w:id="3" w:name="_GoBack"/>
      <w:bookmarkEnd w:id="3"/>
      <w:r>
        <w:t xml:space="preserve">na internetových stránkách na </w:t>
      </w:r>
      <w:hyperlink r:id="rId8" w:history="1">
        <w:r w:rsidRPr="00544071">
          <w:rPr>
            <w:rStyle w:val="Hypertextovodkaz"/>
            <w:rFonts w:ascii="CIDFont+F2" w:eastAsiaTheme="majorEastAsia" w:hAnsi="CIDFont+F2" w:cs="CIDFont+F2"/>
            <w:sz w:val="23"/>
            <w:szCs w:val="23"/>
          </w:rPr>
          <w:t>https://irop.gov.cz/cs/vyzvy-2021-2027/vyzvy/37vyzvairop</w:t>
        </w:r>
      </w:hyperlink>
    </w:p>
    <w:p w14:paraId="6412CE71" w14:textId="77777777" w:rsidR="003E3B88" w:rsidRDefault="003E3B88" w:rsidP="00C45012">
      <w:pPr>
        <w:autoSpaceDE w:val="0"/>
        <w:autoSpaceDN w:val="0"/>
        <w:spacing w:after="120"/>
        <w:rPr>
          <w:color w:val="000000"/>
        </w:rPr>
      </w:pPr>
    </w:p>
    <w:p w14:paraId="0B9D06F9" w14:textId="77777777" w:rsidR="003E3B88" w:rsidRDefault="003E3B88" w:rsidP="003E3B88">
      <w:r>
        <w:rPr>
          <w:b/>
        </w:rPr>
        <w:t>SEKCE 1</w:t>
      </w:r>
      <w:r>
        <w:t xml:space="preserve"> – Základní škola </w:t>
      </w:r>
      <w:proofErr w:type="spellStart"/>
      <w:r>
        <w:t>Ak</w:t>
      </w:r>
      <w:proofErr w:type="spellEnd"/>
      <w:r>
        <w:t>. Heyrovského 4539 v Chomutově.</w:t>
      </w:r>
    </w:p>
    <w:p w14:paraId="222132C2" w14:textId="77777777" w:rsidR="003E3B88" w:rsidRDefault="003E3B88" w:rsidP="003E3B88">
      <w:pPr>
        <w:pStyle w:val="Odstavecseseznamem"/>
        <w:numPr>
          <w:ilvl w:val="0"/>
          <w:numId w:val="34"/>
        </w:numPr>
        <w:spacing w:line="259" w:lineRule="auto"/>
        <w:jc w:val="left"/>
      </w:pPr>
      <w:r>
        <w:t xml:space="preserve">Projekt: </w:t>
      </w:r>
      <w:r w:rsidRPr="00DD3A1E">
        <w:t>„Zlepšení podmínek základních škol pro rozvoj klíčových kompetencí v Chomutově – stavební práce a strukturovaná kabeláž“</w:t>
      </w:r>
      <w:r>
        <w:t>, registrační číslo: CZ.06.04.01/00/22_037/0007553.</w:t>
      </w:r>
    </w:p>
    <w:p w14:paraId="6EA50E12" w14:textId="77777777" w:rsidR="003E3B88" w:rsidRDefault="003E3B88" w:rsidP="003E3B88">
      <w:pPr>
        <w:pStyle w:val="Odstavecseseznamem"/>
      </w:pPr>
    </w:p>
    <w:p w14:paraId="4D19C153" w14:textId="77777777" w:rsidR="003E3B88" w:rsidRDefault="003E3B88" w:rsidP="003E3B88">
      <w:r>
        <w:rPr>
          <w:b/>
        </w:rPr>
        <w:t>SEKCE 2</w:t>
      </w:r>
      <w:r>
        <w:t xml:space="preserve"> – Základní škola Hornická 4387 v Chomutově.</w:t>
      </w:r>
    </w:p>
    <w:p w14:paraId="701A5F7F" w14:textId="77777777" w:rsidR="003E3B88" w:rsidRDefault="003E3B88" w:rsidP="003E3B88">
      <w:pPr>
        <w:pStyle w:val="Odstavecseseznamem"/>
        <w:numPr>
          <w:ilvl w:val="0"/>
          <w:numId w:val="34"/>
        </w:numPr>
        <w:spacing w:line="259" w:lineRule="auto"/>
        <w:jc w:val="left"/>
      </w:pPr>
      <w:r>
        <w:t xml:space="preserve">Projekt: </w:t>
      </w:r>
      <w:r w:rsidRPr="00DD3A1E">
        <w:t>„Zlepšení podmínek základních škol pro rozvoj klíčových kompetencí v Chomutově – stavební práce a strukturovaná kabeláž“</w:t>
      </w:r>
      <w:r>
        <w:t>, registrační číslo: CZ.06.04.01/00/22_037/0007553.</w:t>
      </w:r>
    </w:p>
    <w:p w14:paraId="3ECE7CE1" w14:textId="77777777" w:rsidR="003E3B88" w:rsidRDefault="003E3B88" w:rsidP="003E3B88"/>
    <w:p w14:paraId="12999364" w14:textId="77777777" w:rsidR="003E3B88" w:rsidRDefault="003E3B88" w:rsidP="003E3B88">
      <w:r>
        <w:rPr>
          <w:b/>
        </w:rPr>
        <w:t>SEKCE 3</w:t>
      </w:r>
      <w:r>
        <w:t xml:space="preserve"> – Základní škola Písečná 5144 v Chomutově.</w:t>
      </w:r>
    </w:p>
    <w:p w14:paraId="28B81A07" w14:textId="77777777" w:rsidR="003E3B88" w:rsidRDefault="003E3B88" w:rsidP="003E3B88">
      <w:pPr>
        <w:pStyle w:val="Odstavecseseznamem"/>
        <w:numPr>
          <w:ilvl w:val="0"/>
          <w:numId w:val="34"/>
        </w:numPr>
        <w:spacing w:line="259" w:lineRule="auto"/>
        <w:jc w:val="left"/>
      </w:pPr>
      <w:r>
        <w:t xml:space="preserve">Projekt: </w:t>
      </w:r>
      <w:r w:rsidRPr="00DD3A1E">
        <w:t>„Zlepšení podmínek základních škol pro rozvoj klíčových kompetencí v Chomutově – stavební práce a strukturovaná kabeláž“</w:t>
      </w:r>
      <w:r>
        <w:t>, registrační číslo: CZ.06.04.01/00/22_037/0007553.</w:t>
      </w:r>
    </w:p>
    <w:p w14:paraId="39CB48F3" w14:textId="77777777" w:rsidR="003E3B88" w:rsidRDefault="003E3B88" w:rsidP="003E3B88">
      <w:pPr>
        <w:rPr>
          <w:b/>
          <w:u w:val="single"/>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1BE00890" w14:textId="0242353D" w:rsidR="00F440DD" w:rsidRPr="00F440DD" w:rsidRDefault="00D64CFD" w:rsidP="00040669">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B352F2">
        <w:rPr>
          <w:rFonts w:eastAsiaTheme="minorEastAsia" w:cstheme="minorHAnsi"/>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akci</w:t>
      </w:r>
      <w:r w:rsidR="00AA250D">
        <w:rPr>
          <w:rFonts w:eastAsiaTheme="minorEastAsia" w:cstheme="minorHAnsi"/>
          <w:snapToGrid w:val="0"/>
        </w:rPr>
        <w:t xml:space="preserve"> </w:t>
      </w:r>
      <w:r w:rsidR="003E3B88" w:rsidRPr="00C45012">
        <w:rPr>
          <w:rFonts w:eastAsiaTheme="minorEastAsia" w:cstheme="minorHAnsi"/>
          <w:b/>
          <w:snapToGrid w:val="0"/>
          <w:szCs w:val="22"/>
        </w:rPr>
        <w:t>„Zlepšení podmínek základních škol pro rozvoj klíčových kompetencí v Chomutově – stavební práce a strukturovaná kabeláž“</w:t>
      </w:r>
      <w:r w:rsidRPr="00B352F2">
        <w:rPr>
          <w:rFonts w:eastAsiaTheme="minorEastAsia" w:cstheme="minorHAnsi"/>
          <w:b/>
          <w:snapToGrid w:val="0"/>
        </w:rPr>
        <w:t>“</w:t>
      </w:r>
      <w:r w:rsidRPr="00B352F2">
        <w:rPr>
          <w:rStyle w:val="datalabel"/>
          <w:rFonts w:eastAsiaTheme="majorEastAsia"/>
          <w:b/>
          <w:szCs w:val="22"/>
        </w:rPr>
        <w:t xml:space="preserve"> </w:t>
      </w:r>
      <w:r w:rsidRPr="00B352F2">
        <w:rPr>
          <w:szCs w:val="22"/>
        </w:rPr>
        <w:t>(dále jen „dílo“ nebo „stavba“)</w:t>
      </w:r>
      <w:r w:rsidR="005407DA" w:rsidRPr="00B352F2">
        <w:rPr>
          <w:szCs w:val="22"/>
        </w:rPr>
        <w:t xml:space="preserve">, </w:t>
      </w:r>
      <w:r w:rsidRPr="00B352F2">
        <w:rPr>
          <w:szCs w:val="22"/>
        </w:rPr>
        <w:t>prováděné dle</w:t>
      </w:r>
      <w:r w:rsidR="00F440DD">
        <w:rPr>
          <w:szCs w:val="22"/>
        </w:rPr>
        <w:t xml:space="preserve"> následujících</w:t>
      </w:r>
      <w:r w:rsidRPr="00B352F2">
        <w:rPr>
          <w:szCs w:val="22"/>
        </w:rPr>
        <w:t xml:space="preserve"> </w:t>
      </w:r>
      <w:r w:rsidRPr="00B352F2">
        <w:rPr>
          <w:rFonts w:ascii="Calibri" w:hAnsi="Calibri"/>
          <w:iCs/>
          <w:szCs w:val="22"/>
        </w:rPr>
        <w:t>projektov</w:t>
      </w:r>
      <w:r w:rsidR="00F440DD">
        <w:rPr>
          <w:rFonts w:ascii="Calibri" w:hAnsi="Calibri"/>
          <w:iCs/>
          <w:szCs w:val="22"/>
        </w:rPr>
        <w:t>ých</w:t>
      </w:r>
      <w:r w:rsidRPr="00B352F2">
        <w:rPr>
          <w:rFonts w:ascii="Calibri" w:hAnsi="Calibri"/>
          <w:iCs/>
          <w:szCs w:val="22"/>
        </w:rPr>
        <w:t xml:space="preserve"> dokumentac</w:t>
      </w:r>
      <w:r w:rsidR="00F440DD">
        <w:rPr>
          <w:rFonts w:ascii="Calibri" w:hAnsi="Calibri"/>
          <w:iCs/>
          <w:szCs w:val="22"/>
        </w:rPr>
        <w:t>í:</w:t>
      </w:r>
    </w:p>
    <w:p w14:paraId="4A7C5F73" w14:textId="4C5517C4" w:rsidR="00F440DD" w:rsidRPr="00AA250D" w:rsidRDefault="004E5659" w:rsidP="00AA250D">
      <w:pPr>
        <w:pStyle w:val="Odstavecseseznamem"/>
        <w:numPr>
          <w:ilvl w:val="0"/>
          <w:numId w:val="8"/>
        </w:numPr>
        <w:rPr>
          <w:rFonts w:ascii="Calibri" w:hAnsi="Calibri"/>
          <w:iCs/>
          <w:szCs w:val="22"/>
        </w:rPr>
      </w:pPr>
      <w:r w:rsidRPr="00AA250D">
        <w:rPr>
          <w:b/>
        </w:rPr>
        <w:t>SEKCE 1</w:t>
      </w:r>
      <w:r w:rsidRPr="00AA250D">
        <w:t xml:space="preserve"> – Základní škola </w:t>
      </w:r>
      <w:proofErr w:type="spellStart"/>
      <w:r w:rsidRPr="00AA250D">
        <w:t>Ak</w:t>
      </w:r>
      <w:proofErr w:type="spellEnd"/>
      <w:r w:rsidRPr="00AA250D">
        <w:t xml:space="preserve">. Heyrovského 4539 v Chomutově. </w:t>
      </w:r>
      <w:r w:rsidRPr="00AA250D">
        <w:rPr>
          <w:rFonts w:ascii="Calibri" w:hAnsi="Calibri"/>
          <w:iCs/>
          <w:szCs w:val="22"/>
        </w:rPr>
        <w:t>P</w:t>
      </w:r>
      <w:r w:rsidR="00F440DD" w:rsidRPr="00AA250D">
        <w:rPr>
          <w:rFonts w:ascii="Calibri" w:hAnsi="Calibri"/>
          <w:iCs/>
          <w:szCs w:val="22"/>
        </w:rPr>
        <w:t xml:space="preserve">rojektová dokumentace </w:t>
      </w:r>
      <w:r w:rsidR="00D64CFD" w:rsidRPr="00AA250D">
        <w:rPr>
          <w:rFonts w:ascii="Calibri" w:hAnsi="Calibri"/>
          <w:iCs/>
          <w:szCs w:val="22"/>
        </w:rPr>
        <w:t xml:space="preserve">pro </w:t>
      </w:r>
      <w:r w:rsidR="00F440DD" w:rsidRPr="00AA250D">
        <w:rPr>
          <w:rFonts w:ascii="Calibri" w:hAnsi="Calibri"/>
          <w:iCs/>
          <w:szCs w:val="22"/>
        </w:rPr>
        <w:t>stavební povolení</w:t>
      </w:r>
      <w:r w:rsidR="00D64CFD" w:rsidRPr="00AA250D">
        <w:rPr>
          <w:rFonts w:ascii="Calibri" w:hAnsi="Calibri"/>
          <w:iCs/>
          <w:szCs w:val="22"/>
        </w:rPr>
        <w:t xml:space="preserve"> pod názv</w:t>
      </w:r>
      <w:r w:rsidR="00AA250D" w:rsidRPr="00AA250D">
        <w:rPr>
          <w:rFonts w:ascii="Calibri" w:hAnsi="Calibri"/>
          <w:iCs/>
          <w:szCs w:val="22"/>
        </w:rPr>
        <w:t xml:space="preserve">em. ZŠ </w:t>
      </w:r>
      <w:proofErr w:type="spellStart"/>
      <w:r w:rsidR="00AA250D" w:rsidRPr="00AA250D">
        <w:rPr>
          <w:rFonts w:ascii="Calibri" w:hAnsi="Calibri"/>
          <w:iCs/>
          <w:szCs w:val="22"/>
        </w:rPr>
        <w:t>Ak</w:t>
      </w:r>
      <w:proofErr w:type="spellEnd"/>
      <w:r w:rsidR="00AA250D" w:rsidRPr="00AA250D">
        <w:rPr>
          <w:rFonts w:ascii="Calibri" w:hAnsi="Calibri"/>
          <w:iCs/>
          <w:szCs w:val="22"/>
        </w:rPr>
        <w:t xml:space="preserve">. Heyrovského – udržovací práce, Chomutov, akademika Heyrovského č.p. 4539, na pozemku </w:t>
      </w:r>
      <w:proofErr w:type="spellStart"/>
      <w:r w:rsidR="00AA250D" w:rsidRPr="00AA250D">
        <w:rPr>
          <w:rFonts w:ascii="Calibri" w:hAnsi="Calibri"/>
          <w:iCs/>
          <w:szCs w:val="22"/>
        </w:rPr>
        <w:t>parc</w:t>
      </w:r>
      <w:proofErr w:type="spellEnd"/>
      <w:r w:rsidR="00AA250D" w:rsidRPr="00AA250D">
        <w:rPr>
          <w:rFonts w:ascii="Calibri" w:hAnsi="Calibri"/>
          <w:iCs/>
          <w:szCs w:val="22"/>
        </w:rPr>
        <w:t>. č. 1250/7 v katastrálním území Chomutov II. Z</w:t>
      </w:r>
      <w:r w:rsidR="00D64CFD" w:rsidRPr="00AA250D">
        <w:rPr>
          <w:rFonts w:ascii="Calibri" w:hAnsi="Calibri"/>
          <w:iCs/>
          <w:szCs w:val="22"/>
        </w:rPr>
        <w:t xml:space="preserve">pracovatel </w:t>
      </w:r>
      <w:r w:rsidR="00AA250D" w:rsidRPr="00AA250D">
        <w:rPr>
          <w:rFonts w:ascii="Calibri" w:hAnsi="Calibri"/>
          <w:iCs/>
          <w:szCs w:val="22"/>
        </w:rPr>
        <w:t xml:space="preserve">CZECHOTEC </w:t>
      </w:r>
      <w:proofErr w:type="spellStart"/>
      <w:r w:rsidR="00AA250D" w:rsidRPr="00AA250D">
        <w:rPr>
          <w:rFonts w:ascii="Calibri" w:hAnsi="Calibri"/>
          <w:iCs/>
          <w:szCs w:val="22"/>
        </w:rPr>
        <w:t>Engineering</w:t>
      </w:r>
      <w:proofErr w:type="spellEnd"/>
      <w:r w:rsidR="00AA250D" w:rsidRPr="00AA250D">
        <w:rPr>
          <w:rFonts w:ascii="Calibri" w:hAnsi="Calibri"/>
          <w:iCs/>
          <w:szCs w:val="22"/>
        </w:rPr>
        <w:t xml:space="preserve"> spol. s r.o., IČO 60279508, Rokycanova 1268/1, 430 01 Chomutov 1</w:t>
      </w:r>
    </w:p>
    <w:p w14:paraId="294380A4" w14:textId="77777777" w:rsidR="00AA250D" w:rsidRDefault="00AA250D" w:rsidP="00AA250D">
      <w:pPr>
        <w:pStyle w:val="Odstavecseseznamem"/>
        <w:ind w:left="360"/>
        <w:rPr>
          <w:rFonts w:ascii="Calibri" w:hAnsi="Calibri"/>
          <w:iCs/>
          <w:szCs w:val="22"/>
          <w:highlight w:val="cyan"/>
        </w:rPr>
      </w:pPr>
    </w:p>
    <w:p w14:paraId="6D7D6D37" w14:textId="251DBE8B" w:rsidR="00AA250D" w:rsidRPr="00AA250D" w:rsidRDefault="00F440DD" w:rsidP="00AA250D">
      <w:pPr>
        <w:pStyle w:val="Odstavecseseznamem"/>
        <w:ind w:left="360"/>
        <w:rPr>
          <w:rFonts w:ascii="Calibri" w:hAnsi="Calibri"/>
          <w:iCs/>
          <w:szCs w:val="22"/>
        </w:rPr>
      </w:pPr>
      <w:r w:rsidRPr="00AA250D">
        <w:rPr>
          <w:rFonts w:ascii="Calibri" w:hAnsi="Calibri"/>
          <w:b/>
          <w:iCs/>
          <w:szCs w:val="22"/>
        </w:rPr>
        <w:t>SEKCE 2</w:t>
      </w:r>
      <w:r w:rsidRPr="00AA250D">
        <w:rPr>
          <w:rFonts w:ascii="Calibri" w:hAnsi="Calibri"/>
          <w:iCs/>
          <w:szCs w:val="22"/>
        </w:rPr>
        <w:t xml:space="preserve"> </w:t>
      </w:r>
      <w:r w:rsidR="00AA250D" w:rsidRPr="00AA250D">
        <w:rPr>
          <w:rFonts w:ascii="Calibri" w:hAnsi="Calibri"/>
          <w:iCs/>
          <w:szCs w:val="22"/>
        </w:rPr>
        <w:t>–</w:t>
      </w:r>
      <w:r w:rsidRPr="00AA250D">
        <w:rPr>
          <w:rFonts w:ascii="Calibri" w:hAnsi="Calibri"/>
          <w:iCs/>
          <w:szCs w:val="22"/>
        </w:rPr>
        <w:t xml:space="preserve"> </w:t>
      </w:r>
      <w:r w:rsidR="00AA250D" w:rsidRPr="00AA250D">
        <w:t xml:space="preserve">Základní škola Hornická 4387 v Chomutově. </w:t>
      </w:r>
      <w:r w:rsidR="00AA250D" w:rsidRPr="00AA250D">
        <w:rPr>
          <w:rFonts w:ascii="Calibri" w:hAnsi="Calibri"/>
          <w:iCs/>
          <w:szCs w:val="22"/>
        </w:rPr>
        <w:t>Projektová dokumentace pro stavební povolení pod názvem.</w:t>
      </w:r>
      <w:r w:rsidR="00AA250D" w:rsidRPr="00AA250D">
        <w:t xml:space="preserve"> </w:t>
      </w:r>
      <w:r w:rsidR="00AA250D" w:rsidRPr="00AA250D">
        <w:rPr>
          <w:rFonts w:ascii="Calibri" w:hAnsi="Calibri"/>
          <w:iCs/>
          <w:szCs w:val="22"/>
        </w:rPr>
        <w:t>ZŠ Hornická – udržovací práce, Chomutov, Hornická č.p. 4387</w:t>
      </w:r>
    </w:p>
    <w:p w14:paraId="38CA5862" w14:textId="777D9B88" w:rsidR="00AA250D" w:rsidRPr="00AA250D" w:rsidRDefault="00AA250D" w:rsidP="00AA250D">
      <w:pPr>
        <w:pStyle w:val="Odstavecseseznamem"/>
        <w:ind w:left="360"/>
        <w:rPr>
          <w:rFonts w:ascii="Calibri" w:hAnsi="Calibri"/>
          <w:iCs/>
          <w:szCs w:val="22"/>
        </w:rPr>
      </w:pPr>
      <w:r w:rsidRPr="00AA250D">
        <w:rPr>
          <w:rFonts w:ascii="Calibri" w:hAnsi="Calibri"/>
          <w:iCs/>
          <w:szCs w:val="22"/>
        </w:rPr>
        <w:t xml:space="preserve">na pozemku </w:t>
      </w:r>
      <w:proofErr w:type="spellStart"/>
      <w:r w:rsidRPr="00AA250D">
        <w:rPr>
          <w:rFonts w:ascii="Calibri" w:hAnsi="Calibri"/>
          <w:iCs/>
          <w:szCs w:val="22"/>
        </w:rPr>
        <w:t>parc</w:t>
      </w:r>
      <w:proofErr w:type="spellEnd"/>
      <w:r w:rsidRPr="00AA250D">
        <w:rPr>
          <w:rFonts w:ascii="Calibri" w:hAnsi="Calibri"/>
          <w:iCs/>
          <w:szCs w:val="22"/>
        </w:rPr>
        <w:t xml:space="preserve">. č. 283/11 v katastrálním území Chomutov II. Zpracovatel CZECHOTEC </w:t>
      </w:r>
      <w:proofErr w:type="spellStart"/>
      <w:r w:rsidRPr="00AA250D">
        <w:rPr>
          <w:rFonts w:ascii="Calibri" w:hAnsi="Calibri"/>
          <w:iCs/>
          <w:szCs w:val="22"/>
        </w:rPr>
        <w:t>Engineering</w:t>
      </w:r>
      <w:proofErr w:type="spellEnd"/>
      <w:r w:rsidRPr="00AA250D">
        <w:rPr>
          <w:rFonts w:ascii="Calibri" w:hAnsi="Calibri"/>
          <w:iCs/>
          <w:szCs w:val="22"/>
        </w:rPr>
        <w:t xml:space="preserve"> spol. s r.o., IČO 60279508, Rokycanova 1268/1, 430 01 Chomutov 1</w:t>
      </w:r>
    </w:p>
    <w:p w14:paraId="77429F4B" w14:textId="28C4BA33" w:rsidR="00AA250D" w:rsidRDefault="00AA250D" w:rsidP="00F440DD">
      <w:pPr>
        <w:tabs>
          <w:tab w:val="left" w:pos="14400"/>
        </w:tabs>
        <w:spacing w:before="120" w:after="60"/>
        <w:ind w:left="357"/>
        <w:rPr>
          <w:rFonts w:ascii="Calibri" w:hAnsi="Calibri"/>
          <w:iCs/>
          <w:szCs w:val="22"/>
          <w:highlight w:val="cyan"/>
        </w:rPr>
      </w:pPr>
    </w:p>
    <w:p w14:paraId="5DCBD674" w14:textId="2FC20B76" w:rsidR="00AA250D" w:rsidRPr="00AA250D" w:rsidRDefault="00AA250D" w:rsidP="00AA250D">
      <w:pPr>
        <w:pStyle w:val="Odstavecseseznamem"/>
        <w:ind w:left="360"/>
        <w:rPr>
          <w:rFonts w:ascii="Calibri" w:hAnsi="Calibri"/>
          <w:iCs/>
          <w:szCs w:val="22"/>
        </w:rPr>
      </w:pPr>
      <w:r w:rsidRPr="00AA250D">
        <w:rPr>
          <w:rFonts w:ascii="Calibri" w:hAnsi="Calibri"/>
          <w:b/>
          <w:iCs/>
          <w:szCs w:val="22"/>
        </w:rPr>
        <w:t xml:space="preserve">SEKCE </w:t>
      </w:r>
      <w:r>
        <w:rPr>
          <w:rFonts w:ascii="Calibri" w:hAnsi="Calibri"/>
          <w:b/>
          <w:iCs/>
          <w:szCs w:val="22"/>
        </w:rPr>
        <w:t>3</w:t>
      </w:r>
      <w:r w:rsidRPr="00AA250D">
        <w:rPr>
          <w:rFonts w:ascii="Calibri" w:hAnsi="Calibri"/>
          <w:iCs/>
          <w:szCs w:val="22"/>
        </w:rPr>
        <w:t xml:space="preserve"> – </w:t>
      </w:r>
      <w:r w:rsidRPr="00AA250D">
        <w:t xml:space="preserve">Základní škola </w:t>
      </w:r>
      <w:r>
        <w:t>Písečná 5144</w:t>
      </w:r>
      <w:r w:rsidRPr="00AA250D">
        <w:t xml:space="preserve"> v Chomutově. </w:t>
      </w:r>
      <w:r w:rsidRPr="00AA250D">
        <w:rPr>
          <w:rFonts w:ascii="Calibri" w:hAnsi="Calibri"/>
          <w:iCs/>
          <w:szCs w:val="22"/>
        </w:rPr>
        <w:t>Projektová dokumentace pro stavební povolení pod názvem.</w:t>
      </w:r>
      <w:r w:rsidRPr="00AA250D">
        <w:t xml:space="preserve"> </w:t>
      </w:r>
      <w:r w:rsidRPr="00AA250D">
        <w:rPr>
          <w:rFonts w:ascii="Calibri" w:hAnsi="Calibri"/>
          <w:iCs/>
          <w:szCs w:val="22"/>
        </w:rPr>
        <w:t xml:space="preserve">ZŠ </w:t>
      </w:r>
      <w:r w:rsidR="004E44C6">
        <w:rPr>
          <w:rFonts w:ascii="Calibri" w:hAnsi="Calibri"/>
          <w:iCs/>
          <w:szCs w:val="22"/>
        </w:rPr>
        <w:t>Písečná</w:t>
      </w:r>
      <w:r w:rsidRPr="00AA250D">
        <w:rPr>
          <w:rFonts w:ascii="Calibri" w:hAnsi="Calibri"/>
          <w:iCs/>
          <w:szCs w:val="22"/>
        </w:rPr>
        <w:t xml:space="preserve"> – udržovací práce, Chomutov, </w:t>
      </w:r>
      <w:r w:rsidR="004E44C6">
        <w:rPr>
          <w:rFonts w:ascii="Calibri" w:hAnsi="Calibri"/>
          <w:iCs/>
          <w:szCs w:val="22"/>
        </w:rPr>
        <w:t>Písečná</w:t>
      </w:r>
      <w:r w:rsidRPr="00AA250D">
        <w:rPr>
          <w:rFonts w:ascii="Calibri" w:hAnsi="Calibri"/>
          <w:iCs/>
          <w:szCs w:val="22"/>
        </w:rPr>
        <w:t xml:space="preserve"> č.p. </w:t>
      </w:r>
      <w:r w:rsidR="004E44C6">
        <w:rPr>
          <w:rFonts w:ascii="Calibri" w:hAnsi="Calibri"/>
          <w:iCs/>
          <w:szCs w:val="22"/>
        </w:rPr>
        <w:t>5144</w:t>
      </w:r>
    </w:p>
    <w:p w14:paraId="6FEF0105" w14:textId="1C7FE38B" w:rsidR="00AA250D" w:rsidRPr="00AA250D" w:rsidRDefault="00AA250D" w:rsidP="00AA250D">
      <w:pPr>
        <w:pStyle w:val="Odstavecseseznamem"/>
        <w:ind w:left="360"/>
        <w:rPr>
          <w:rFonts w:ascii="Calibri" w:hAnsi="Calibri"/>
          <w:iCs/>
          <w:szCs w:val="22"/>
        </w:rPr>
      </w:pPr>
      <w:r w:rsidRPr="00AA250D">
        <w:rPr>
          <w:rFonts w:ascii="Calibri" w:hAnsi="Calibri"/>
          <w:iCs/>
          <w:szCs w:val="22"/>
        </w:rPr>
        <w:t xml:space="preserve">na pozemku </w:t>
      </w:r>
      <w:proofErr w:type="spellStart"/>
      <w:r w:rsidRPr="00AA250D">
        <w:rPr>
          <w:rFonts w:ascii="Calibri" w:hAnsi="Calibri"/>
          <w:iCs/>
          <w:szCs w:val="22"/>
        </w:rPr>
        <w:t>parc</w:t>
      </w:r>
      <w:proofErr w:type="spellEnd"/>
      <w:r w:rsidRPr="00AA250D">
        <w:rPr>
          <w:rFonts w:ascii="Calibri" w:hAnsi="Calibri"/>
          <w:iCs/>
          <w:szCs w:val="22"/>
        </w:rPr>
        <w:t xml:space="preserve">. č. </w:t>
      </w:r>
      <w:r w:rsidR="004E44C6">
        <w:rPr>
          <w:rFonts w:ascii="Calibri" w:hAnsi="Calibri"/>
          <w:iCs/>
          <w:szCs w:val="22"/>
        </w:rPr>
        <w:t>5772/70</w:t>
      </w:r>
      <w:r w:rsidRPr="00AA250D">
        <w:rPr>
          <w:rFonts w:ascii="Calibri" w:hAnsi="Calibri"/>
          <w:iCs/>
          <w:szCs w:val="22"/>
        </w:rPr>
        <w:t xml:space="preserve"> v katastrálním území Chomutov II. Zpracovatel CZECHOTEC </w:t>
      </w:r>
      <w:proofErr w:type="spellStart"/>
      <w:r w:rsidRPr="00AA250D">
        <w:rPr>
          <w:rFonts w:ascii="Calibri" w:hAnsi="Calibri"/>
          <w:iCs/>
          <w:szCs w:val="22"/>
        </w:rPr>
        <w:t>Engineering</w:t>
      </w:r>
      <w:proofErr w:type="spellEnd"/>
      <w:r w:rsidRPr="00AA250D">
        <w:rPr>
          <w:rFonts w:ascii="Calibri" w:hAnsi="Calibri"/>
          <w:iCs/>
          <w:szCs w:val="22"/>
        </w:rPr>
        <w:t xml:space="preserve"> spol. s r.o., IČO 60279508, Rokycanova 1268/1, 430 01 Chomutov 1</w:t>
      </w:r>
    </w:p>
    <w:p w14:paraId="1E2811DE" w14:textId="77777777" w:rsidR="00AA250D" w:rsidRDefault="00AA250D" w:rsidP="00F440DD">
      <w:pPr>
        <w:tabs>
          <w:tab w:val="left" w:pos="14400"/>
        </w:tabs>
        <w:spacing w:before="120" w:after="60"/>
        <w:ind w:left="357"/>
        <w:rPr>
          <w:rFonts w:ascii="Calibri" w:hAnsi="Calibri"/>
          <w:iCs/>
          <w:szCs w:val="22"/>
          <w:highlight w:val="cyan"/>
        </w:rPr>
      </w:pPr>
    </w:p>
    <w:p w14:paraId="6E52BD2F" w14:textId="77777777" w:rsidR="00AA250D" w:rsidRDefault="00AA250D" w:rsidP="00F440DD">
      <w:pPr>
        <w:tabs>
          <w:tab w:val="left" w:pos="14400"/>
        </w:tabs>
        <w:spacing w:before="120" w:after="60"/>
        <w:ind w:left="357"/>
        <w:rPr>
          <w:highlight w:val="cyan"/>
        </w:rPr>
      </w:pPr>
    </w:p>
    <w:p w14:paraId="254BFFEB" w14:textId="42AE836E" w:rsidR="00AA392B" w:rsidRPr="00B352F2" w:rsidRDefault="00D64CFD" w:rsidP="00F440DD">
      <w:pPr>
        <w:tabs>
          <w:tab w:val="left" w:pos="14400"/>
        </w:tabs>
        <w:spacing w:before="120" w:after="60"/>
        <w:ind w:left="357"/>
        <w:rPr>
          <w:snapToGrid w:val="0"/>
          <w:szCs w:val="22"/>
        </w:rPr>
      </w:pPr>
      <w:r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2B18AE0A" w:rsidR="00F53568" w:rsidRPr="00795623" w:rsidRDefault="0052796D" w:rsidP="003D7CD0">
      <w:pPr>
        <w:pStyle w:val="Odstavecseseznamem"/>
        <w:numPr>
          <w:ilvl w:val="0"/>
          <w:numId w:val="11"/>
        </w:numPr>
        <w:suppressAutoHyphens/>
        <w:spacing w:after="60"/>
        <w:ind w:left="360"/>
        <w:contextualSpacing w:val="0"/>
        <w:rPr>
          <w:rFonts w:ascii="Calibri" w:hAnsi="Calibri"/>
          <w:iCs/>
          <w:szCs w:val="22"/>
        </w:rPr>
      </w:pPr>
      <w:r w:rsidRPr="009012FF">
        <w:rPr>
          <w:rFonts w:ascii="Calibri" w:hAnsi="Calibri"/>
          <w:iCs/>
          <w:szCs w:val="22"/>
        </w:rPr>
        <w:t xml:space="preserve">Předpokládaná doba plnění </w:t>
      </w:r>
      <w:r w:rsidRPr="003D7CD0">
        <w:rPr>
          <w:rFonts w:ascii="Calibri" w:hAnsi="Calibri"/>
          <w:iCs/>
          <w:szCs w:val="22"/>
        </w:rPr>
        <w:t>je</w:t>
      </w:r>
      <w:r w:rsidRPr="003D7CD0">
        <w:rPr>
          <w:rFonts w:ascii="Calibri" w:hAnsi="Calibri"/>
          <w:iCs/>
        </w:rPr>
        <w:t xml:space="preserve"> </w:t>
      </w:r>
      <w:r w:rsidRPr="00795623">
        <w:rPr>
          <w:rFonts w:ascii="Calibri" w:hAnsi="Calibri"/>
          <w:iCs/>
        </w:rPr>
        <w:t xml:space="preserve">od </w:t>
      </w:r>
      <w:r w:rsidR="00EF4307">
        <w:rPr>
          <w:rFonts w:ascii="Calibri" w:hAnsi="Calibri"/>
          <w:iCs/>
        </w:rPr>
        <w:t>4</w:t>
      </w:r>
      <w:r w:rsidR="00837AF3" w:rsidRPr="00795623">
        <w:rPr>
          <w:rFonts w:ascii="Calibri" w:hAnsi="Calibri"/>
          <w:iCs/>
        </w:rPr>
        <w:t>/202</w:t>
      </w:r>
      <w:r w:rsidR="00EF4307">
        <w:rPr>
          <w:rFonts w:ascii="Calibri" w:hAnsi="Calibri"/>
          <w:iCs/>
        </w:rPr>
        <w:t>6</w:t>
      </w:r>
      <w:r w:rsidRPr="00795623">
        <w:rPr>
          <w:rFonts w:ascii="Calibri" w:hAnsi="Calibri"/>
          <w:iCs/>
        </w:rPr>
        <w:t xml:space="preserve"> do </w:t>
      </w:r>
      <w:r w:rsidR="00CF13C8">
        <w:rPr>
          <w:rFonts w:ascii="Calibri" w:hAnsi="Calibri"/>
          <w:iCs/>
        </w:rPr>
        <w:t>1</w:t>
      </w:r>
      <w:r w:rsidR="00442DFB">
        <w:rPr>
          <w:rFonts w:ascii="Calibri" w:hAnsi="Calibri"/>
          <w:iCs/>
        </w:rPr>
        <w:t>2</w:t>
      </w:r>
      <w:r w:rsidR="00CF13C8">
        <w:rPr>
          <w:rFonts w:ascii="Calibri" w:hAnsi="Calibri"/>
          <w:iCs/>
        </w:rPr>
        <w:t>/</w:t>
      </w:r>
      <w:r w:rsidR="00D55DEC">
        <w:rPr>
          <w:rFonts w:ascii="Calibri" w:hAnsi="Calibri"/>
          <w:iCs/>
        </w:rPr>
        <w:t>203</w:t>
      </w:r>
      <w:r w:rsidR="00EF4307">
        <w:rPr>
          <w:rFonts w:ascii="Calibri" w:hAnsi="Calibri"/>
          <w:iCs/>
        </w:rPr>
        <w:t>1</w:t>
      </w:r>
      <w:r w:rsidRPr="00795623">
        <w:rPr>
          <w:rFonts w:ascii="Calibri" w:hAnsi="Calibri"/>
          <w:iCs/>
        </w:rPr>
        <w:t>, z</w:t>
      </w:r>
      <w:r w:rsidR="00F53568" w:rsidRPr="00795623">
        <w:rPr>
          <w:rFonts w:ascii="Calibri" w:hAnsi="Calibri"/>
          <w:iCs/>
        </w:rPr>
        <w:t> </w:t>
      </w:r>
      <w:r w:rsidRPr="00795623">
        <w:rPr>
          <w:rFonts w:ascii="Calibri" w:hAnsi="Calibri"/>
          <w:iCs/>
        </w:rPr>
        <w:t>toho</w:t>
      </w:r>
      <w:r w:rsidR="00F53568" w:rsidRPr="00795623">
        <w:rPr>
          <w:rFonts w:ascii="Calibri" w:hAnsi="Calibri"/>
          <w:iCs/>
        </w:rPr>
        <w:t>:</w:t>
      </w:r>
    </w:p>
    <w:p w14:paraId="15795B68" w14:textId="177267C3" w:rsidR="001C5CAE" w:rsidRPr="00795623" w:rsidRDefault="00F53568" w:rsidP="003D7CD0">
      <w:pPr>
        <w:pStyle w:val="Odstavecseseznamem"/>
        <w:numPr>
          <w:ilvl w:val="1"/>
          <w:numId w:val="11"/>
        </w:numPr>
        <w:suppressAutoHyphens/>
        <w:spacing w:after="60"/>
        <w:ind w:left="709" w:hanging="283"/>
        <w:contextualSpacing w:val="0"/>
        <w:rPr>
          <w:rFonts w:cstheme="minorHAnsi"/>
          <w:iCs/>
          <w:szCs w:val="22"/>
        </w:rPr>
      </w:pPr>
      <w:r w:rsidRPr="00795623">
        <w:rPr>
          <w:rFonts w:cstheme="minorHAnsi"/>
          <w:iCs/>
          <w:szCs w:val="22"/>
        </w:rPr>
        <w:t>I. fáze</w:t>
      </w:r>
      <w:r w:rsidR="0052796D" w:rsidRPr="00795623">
        <w:rPr>
          <w:rFonts w:cstheme="minorHAnsi"/>
          <w:iCs/>
          <w:szCs w:val="22"/>
        </w:rPr>
        <w:t xml:space="preserve"> </w:t>
      </w:r>
      <w:r w:rsidR="001C5CAE" w:rsidRPr="00795623">
        <w:rPr>
          <w:rFonts w:cstheme="minorHAnsi"/>
          <w:iCs/>
          <w:szCs w:val="22"/>
        </w:rPr>
        <w:t>od</w:t>
      </w:r>
      <w:r w:rsidR="00795623" w:rsidRPr="00795623">
        <w:rPr>
          <w:rFonts w:cstheme="minorHAnsi"/>
          <w:iCs/>
          <w:szCs w:val="22"/>
        </w:rPr>
        <w:t xml:space="preserve"> </w:t>
      </w:r>
      <w:r w:rsidR="00C45012">
        <w:rPr>
          <w:rFonts w:cstheme="minorHAnsi"/>
          <w:iCs/>
          <w:szCs w:val="22"/>
        </w:rPr>
        <w:t>22</w:t>
      </w:r>
      <w:r w:rsidR="00DD3648">
        <w:rPr>
          <w:rFonts w:cstheme="minorHAnsi"/>
          <w:iCs/>
          <w:szCs w:val="22"/>
        </w:rPr>
        <w:t>.4.</w:t>
      </w:r>
      <w:r w:rsidR="00795623" w:rsidRPr="00795623">
        <w:rPr>
          <w:rFonts w:cstheme="minorHAnsi"/>
          <w:iCs/>
          <w:szCs w:val="22"/>
        </w:rPr>
        <w:t>202</w:t>
      </w:r>
      <w:r w:rsidR="009B0B73">
        <w:rPr>
          <w:rFonts w:cstheme="minorHAnsi"/>
          <w:iCs/>
          <w:szCs w:val="22"/>
        </w:rPr>
        <w:t>6</w:t>
      </w:r>
      <w:r w:rsidR="001C5CAE" w:rsidRPr="00795623">
        <w:rPr>
          <w:rFonts w:cstheme="minorHAnsi"/>
          <w:iCs/>
          <w:szCs w:val="22"/>
        </w:rPr>
        <w:t xml:space="preserve"> do </w:t>
      </w:r>
      <w:r w:rsidR="00C45012">
        <w:rPr>
          <w:rFonts w:cstheme="minorHAnsi"/>
          <w:iCs/>
          <w:szCs w:val="22"/>
        </w:rPr>
        <w:t>19.09</w:t>
      </w:r>
      <w:r w:rsidR="00DD3648">
        <w:rPr>
          <w:rFonts w:cstheme="minorHAnsi"/>
          <w:iCs/>
          <w:szCs w:val="22"/>
        </w:rPr>
        <w:t>.</w:t>
      </w:r>
      <w:r w:rsidR="0078334C">
        <w:rPr>
          <w:rFonts w:cstheme="minorHAnsi"/>
          <w:iCs/>
          <w:szCs w:val="22"/>
        </w:rPr>
        <w:t>202</w:t>
      </w:r>
      <w:r w:rsidR="009B0B73">
        <w:rPr>
          <w:rFonts w:cstheme="minorHAnsi"/>
          <w:iCs/>
          <w:szCs w:val="22"/>
        </w:rPr>
        <w:t>6</w:t>
      </w:r>
      <w:r w:rsidR="001C5CAE" w:rsidRPr="00795623">
        <w:rPr>
          <w:rFonts w:cstheme="minorHAnsi"/>
          <w:iCs/>
          <w:szCs w:val="22"/>
        </w:rPr>
        <w:t>,</w:t>
      </w:r>
      <w:r w:rsidR="009B1170" w:rsidRPr="00795623">
        <w:rPr>
          <w:rFonts w:cstheme="minorHAnsi"/>
          <w:iCs/>
          <w:szCs w:val="22"/>
        </w:rPr>
        <w:t xml:space="preserve"> </w:t>
      </w:r>
      <w:r w:rsidR="009B1170" w:rsidRPr="00F45572">
        <w:rPr>
          <w:rFonts w:cstheme="minorHAnsi"/>
          <w:b/>
          <w:iCs/>
          <w:szCs w:val="22"/>
        </w:rPr>
        <w:t xml:space="preserve">tj. </w:t>
      </w:r>
      <w:r w:rsidR="00C45012">
        <w:rPr>
          <w:rFonts w:cstheme="minorHAnsi"/>
          <w:b/>
          <w:iCs/>
          <w:szCs w:val="22"/>
        </w:rPr>
        <w:t>1</w:t>
      </w:r>
      <w:r w:rsidR="009B0B73">
        <w:rPr>
          <w:rFonts w:cstheme="minorHAnsi"/>
          <w:b/>
          <w:iCs/>
          <w:szCs w:val="22"/>
        </w:rPr>
        <w:t>5</w:t>
      </w:r>
      <w:r w:rsidR="00A1149C">
        <w:rPr>
          <w:rFonts w:cstheme="minorHAnsi"/>
          <w:b/>
          <w:iCs/>
          <w:szCs w:val="22"/>
        </w:rPr>
        <w:t>0</w:t>
      </w:r>
      <w:r w:rsidR="00795623" w:rsidRPr="00F45572">
        <w:rPr>
          <w:rFonts w:cstheme="minorHAnsi"/>
          <w:b/>
          <w:iCs/>
          <w:szCs w:val="22"/>
        </w:rPr>
        <w:t xml:space="preserve"> </w:t>
      </w:r>
      <w:r w:rsidR="009B1170" w:rsidRPr="00F45572">
        <w:rPr>
          <w:rFonts w:cstheme="minorHAnsi"/>
          <w:b/>
          <w:iCs/>
          <w:szCs w:val="22"/>
        </w:rPr>
        <w:t>dnů</w:t>
      </w:r>
      <w:r w:rsidR="009B1170" w:rsidRPr="00795623">
        <w:rPr>
          <w:rFonts w:cstheme="minorHAnsi"/>
          <w:iCs/>
          <w:szCs w:val="22"/>
        </w:rPr>
        <w:t>,</w:t>
      </w:r>
    </w:p>
    <w:p w14:paraId="6BB46598" w14:textId="56F36290" w:rsidR="00F53568" w:rsidRPr="00795623" w:rsidRDefault="001C5CAE" w:rsidP="003D7CD0">
      <w:pPr>
        <w:pStyle w:val="Odstavecseseznamem"/>
        <w:numPr>
          <w:ilvl w:val="1"/>
          <w:numId w:val="11"/>
        </w:numPr>
        <w:suppressAutoHyphens/>
        <w:spacing w:after="60"/>
        <w:ind w:left="709" w:hanging="283"/>
        <w:contextualSpacing w:val="0"/>
        <w:rPr>
          <w:rFonts w:cstheme="minorHAnsi"/>
          <w:iCs/>
          <w:szCs w:val="22"/>
        </w:rPr>
      </w:pPr>
      <w:r w:rsidRPr="00795623">
        <w:rPr>
          <w:rFonts w:cstheme="minorHAnsi"/>
          <w:iCs/>
          <w:szCs w:val="22"/>
        </w:rPr>
        <w:t xml:space="preserve">II. fáze </w:t>
      </w:r>
      <w:r w:rsidR="0052796D" w:rsidRPr="00795623">
        <w:rPr>
          <w:rFonts w:cstheme="minorHAnsi"/>
          <w:iCs/>
          <w:szCs w:val="22"/>
        </w:rPr>
        <w:t xml:space="preserve">od </w:t>
      </w:r>
      <w:r w:rsidR="00C45012">
        <w:rPr>
          <w:rFonts w:cstheme="minorHAnsi"/>
          <w:iCs/>
          <w:szCs w:val="22"/>
        </w:rPr>
        <w:t>20.09</w:t>
      </w:r>
      <w:r w:rsidR="00DD3648">
        <w:rPr>
          <w:rFonts w:cstheme="minorHAnsi"/>
          <w:iCs/>
          <w:szCs w:val="22"/>
        </w:rPr>
        <w:t>.</w:t>
      </w:r>
      <w:r w:rsidR="00795623" w:rsidRPr="00795623">
        <w:rPr>
          <w:rFonts w:cstheme="minorHAnsi"/>
          <w:iCs/>
          <w:szCs w:val="22"/>
        </w:rPr>
        <w:t>202</w:t>
      </w:r>
      <w:r w:rsidR="00BC2C64">
        <w:rPr>
          <w:rFonts w:cstheme="minorHAnsi"/>
          <w:iCs/>
          <w:szCs w:val="22"/>
        </w:rPr>
        <w:t>6</w:t>
      </w:r>
      <w:r w:rsidR="00795623" w:rsidRPr="00795623">
        <w:rPr>
          <w:rFonts w:cstheme="minorHAnsi"/>
          <w:iCs/>
          <w:szCs w:val="22"/>
        </w:rPr>
        <w:t xml:space="preserve"> </w:t>
      </w:r>
      <w:r w:rsidR="0052796D" w:rsidRPr="00795623">
        <w:rPr>
          <w:rFonts w:cstheme="minorHAnsi"/>
          <w:iCs/>
          <w:szCs w:val="22"/>
        </w:rPr>
        <w:t xml:space="preserve">do </w:t>
      </w:r>
      <w:r w:rsidR="00C45012">
        <w:rPr>
          <w:rFonts w:cstheme="minorHAnsi"/>
          <w:iCs/>
          <w:szCs w:val="22"/>
        </w:rPr>
        <w:t>20.09</w:t>
      </w:r>
      <w:r w:rsidR="00DD3648">
        <w:rPr>
          <w:rFonts w:cstheme="minorHAnsi"/>
          <w:iCs/>
          <w:szCs w:val="22"/>
        </w:rPr>
        <w:t>.</w:t>
      </w:r>
      <w:r w:rsidR="00172F22">
        <w:rPr>
          <w:rFonts w:cstheme="minorHAnsi"/>
          <w:iCs/>
          <w:szCs w:val="22"/>
        </w:rPr>
        <w:t>203</w:t>
      </w:r>
      <w:r w:rsidR="00DD3648">
        <w:rPr>
          <w:rFonts w:cstheme="minorHAnsi"/>
          <w:iCs/>
          <w:szCs w:val="22"/>
        </w:rPr>
        <w:t>1</w:t>
      </w:r>
      <w:r w:rsidRPr="00795623">
        <w:rPr>
          <w:rFonts w:cstheme="minorHAnsi"/>
          <w:iCs/>
          <w:szCs w:val="22"/>
        </w:rPr>
        <w:t>,</w:t>
      </w:r>
      <w:r w:rsidR="0052796D" w:rsidRPr="00795623">
        <w:rPr>
          <w:rFonts w:cstheme="minorHAnsi"/>
          <w:iCs/>
          <w:szCs w:val="22"/>
        </w:rPr>
        <w:t xml:space="preserve"> </w:t>
      </w:r>
    </w:p>
    <w:p w14:paraId="02AA56A2" w14:textId="77777777" w:rsidR="00D72F7F" w:rsidRPr="00D72F7F" w:rsidRDefault="00D72F7F" w:rsidP="003D7CD0">
      <w:pPr>
        <w:suppressAutoHyphens/>
        <w:spacing w:after="60"/>
        <w:ind w:left="426"/>
        <w:rPr>
          <w:rFonts w:cstheme="minorHAnsi"/>
          <w:iCs/>
          <w:szCs w:val="22"/>
        </w:rPr>
      </w:pPr>
      <w:r>
        <w:rPr>
          <w:rFonts w:cstheme="minorHAnsi"/>
          <w:iCs/>
          <w:szCs w:val="22"/>
        </w:rPr>
        <w:lastRenderedPageBreak/>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4"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4"/>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w:t>
      </w:r>
      <w:r w:rsidR="000021DD">
        <w:rPr>
          <w:rFonts w:ascii="Calibri" w:hAnsi="Calibri"/>
          <w:szCs w:val="22"/>
        </w:rPr>
        <w:lastRenderedPageBreak/>
        <w:t>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571A66B7"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520037">
        <w:rPr>
          <w:rFonts w:asciiTheme="minorHAnsi" w:hAnsiTheme="minorHAnsi"/>
          <w:szCs w:val="22"/>
        </w:rPr>
        <w:t>8</w:t>
      </w:r>
      <w:r w:rsidRPr="0030227B">
        <w:rPr>
          <w:rFonts w:asciiTheme="minorHAnsi" w:hAnsiTheme="minorHAnsi"/>
          <w:szCs w:val="22"/>
        </w:rPr>
        <w:t xml:space="preserve"> a </w:t>
      </w:r>
      <w:r w:rsidR="00520037">
        <w:rPr>
          <w:rFonts w:asciiTheme="minorHAnsi" w:hAnsiTheme="minorHAnsi"/>
          <w:szCs w:val="22"/>
        </w:rPr>
        <w:t>9</w:t>
      </w:r>
      <w:r w:rsidRPr="0030227B">
        <w:rPr>
          <w:rFonts w:asciiTheme="minorHAnsi" w:hAnsiTheme="minorHAnsi"/>
          <w:szCs w:val="22"/>
        </w:rPr>
        <w:t xml:space="preserve"> 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w:t>
      </w:r>
      <w:r w:rsidRPr="00C66FC1">
        <w:rPr>
          <w:rFonts w:asciiTheme="minorHAnsi" w:hAnsiTheme="minorHAnsi"/>
          <w:szCs w:val="22"/>
        </w:rPr>
        <w:lastRenderedPageBreak/>
        <w:t xml:space="preserve">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lastRenderedPageBreak/>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249E502F" w:rsidR="0055188E" w:rsidRPr="00C45012" w:rsidRDefault="0055188E" w:rsidP="00C45012">
      <w:pPr>
        <w:spacing w:before="120"/>
      </w:pPr>
      <w:r w:rsidRPr="000021DD">
        <w:rPr>
          <w:szCs w:val="22"/>
        </w:rPr>
        <w:t xml:space="preserve">ve věcech smluvních: </w:t>
      </w:r>
      <w:r w:rsidR="00C45012">
        <w:t xml:space="preserve">Ing. Hana Jeřábková,  </w:t>
      </w:r>
      <w:hyperlink r:id="rId9" w:history="1">
        <w:r w:rsidR="00C45012" w:rsidRPr="00544071">
          <w:rPr>
            <w:rStyle w:val="Hypertextovodkaz"/>
            <w:rFonts w:eastAsiaTheme="majorEastAsia"/>
          </w:rPr>
          <w:t>h.jerabkova@chomutov.cz</w:t>
        </w:r>
      </w:hyperlink>
      <w:r w:rsidR="00C45012">
        <w:rPr>
          <w:rStyle w:val="Hypertextovodkaz"/>
          <w:rFonts w:eastAsiaTheme="majorEastAsia"/>
        </w:rPr>
        <w:t xml:space="preserve">, </w:t>
      </w:r>
      <w:r w:rsidR="00C45012">
        <w:t>tel.: 474 637 432</w:t>
      </w:r>
      <w:r w:rsidR="0024453B">
        <w:rPr>
          <w:szCs w:val="22"/>
        </w:rPr>
        <w:tab/>
      </w:r>
    </w:p>
    <w:p w14:paraId="51641D4A" w14:textId="3D8EF5F9" w:rsidR="0055188E" w:rsidRPr="00C45012" w:rsidRDefault="0055188E" w:rsidP="00C45012">
      <w:pPr>
        <w:pStyle w:val="Zkladntext"/>
        <w:numPr>
          <w:ilvl w:val="0"/>
          <w:numId w:val="17"/>
        </w:numPr>
        <w:rPr>
          <w:rFonts w:asciiTheme="minorHAnsi" w:hAnsiTheme="minorHAnsi"/>
          <w:szCs w:val="22"/>
        </w:rPr>
      </w:pPr>
      <w:bookmarkStart w:id="5"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C45012" w:rsidRPr="00C45012">
        <w:rPr>
          <w:rFonts w:asciiTheme="minorHAnsi" w:hAnsiTheme="minorHAnsi"/>
          <w:szCs w:val="22"/>
        </w:rPr>
        <w:t>Petra Brožíková Dis.</w:t>
      </w:r>
      <w:r w:rsidR="00C45012">
        <w:rPr>
          <w:rFonts w:asciiTheme="minorHAnsi" w:hAnsiTheme="minorHAnsi"/>
          <w:szCs w:val="22"/>
        </w:rPr>
        <w:t xml:space="preserve">, </w:t>
      </w:r>
      <w:hyperlink r:id="rId10" w:history="1">
        <w:r w:rsidR="00C45012" w:rsidRPr="006571E1">
          <w:rPr>
            <w:rStyle w:val="Hypertextovodkaz"/>
            <w:rFonts w:asciiTheme="minorHAnsi" w:hAnsiTheme="minorHAnsi"/>
            <w:szCs w:val="22"/>
          </w:rPr>
          <w:t>p.brozikova@chomutov.cz</w:t>
        </w:r>
      </w:hyperlink>
      <w:r w:rsidR="00C45012">
        <w:rPr>
          <w:rFonts w:asciiTheme="minorHAnsi" w:hAnsiTheme="minorHAnsi"/>
          <w:szCs w:val="22"/>
        </w:rPr>
        <w:t xml:space="preserve">, </w:t>
      </w:r>
      <w:r w:rsidR="00C45012" w:rsidRPr="00C45012">
        <w:rPr>
          <w:rFonts w:asciiTheme="minorHAnsi" w:hAnsiTheme="minorHAnsi"/>
          <w:szCs w:val="22"/>
        </w:rPr>
        <w:t>tel.: 727 851 251</w:t>
      </w:r>
    </w:p>
    <w:bookmarkEnd w:id="5"/>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64C71C90" w:rsidR="0055188E" w:rsidRPr="0055188E" w:rsidRDefault="0055188E" w:rsidP="0055188E">
      <w:pPr>
        <w:pStyle w:val="Zkladntext"/>
        <w:tabs>
          <w:tab w:val="clear" w:pos="426"/>
        </w:tabs>
        <w:ind w:left="720"/>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725 586 172</w:t>
      </w:r>
    </w:p>
    <w:p w14:paraId="418B2ACA" w14:textId="06950B80" w:rsidR="0055188E" w:rsidRPr="0055188E" w:rsidRDefault="002F4D2C" w:rsidP="0055188E">
      <w:pPr>
        <w:pStyle w:val="Zkladntext"/>
        <w:tabs>
          <w:tab w:val="clear" w:pos="426"/>
        </w:tabs>
        <w:ind w:left="284" w:firstLine="425"/>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129F4A1A"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lastRenderedPageBreak/>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Pr="00D6143C">
        <w:rPr>
          <w:rFonts w:asciiTheme="minorHAnsi" w:hAnsiTheme="minorHAnsi"/>
          <w:szCs w:val="22"/>
        </w:rPr>
        <w:t>.</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6"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6"/>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14FA" w14:textId="77777777" w:rsidR="00C42FCA" w:rsidRDefault="00C42FCA" w:rsidP="00CA15FC">
      <w:r>
        <w:separator/>
      </w:r>
    </w:p>
    <w:p w14:paraId="28167FAE" w14:textId="77777777" w:rsidR="00C42FCA" w:rsidRDefault="00C42FCA"/>
    <w:p w14:paraId="022D0D48" w14:textId="77777777" w:rsidR="00C42FCA" w:rsidRDefault="00C42FCA" w:rsidP="003D7CD0"/>
  </w:endnote>
  <w:endnote w:type="continuationSeparator" w:id="0">
    <w:p w14:paraId="1A957222" w14:textId="77777777" w:rsidR="00C42FCA" w:rsidRDefault="00C42FCA" w:rsidP="00CA15FC">
      <w:r>
        <w:continuationSeparator/>
      </w:r>
    </w:p>
    <w:p w14:paraId="7248335A" w14:textId="77777777" w:rsidR="00C42FCA" w:rsidRDefault="00C42FCA"/>
    <w:p w14:paraId="56E6FBF4" w14:textId="77777777" w:rsidR="00C42FCA" w:rsidRDefault="00C42FCA"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5FEFE" w14:textId="77777777" w:rsidR="00C42FCA" w:rsidRDefault="00C42FCA" w:rsidP="00CA15FC">
      <w:r>
        <w:separator/>
      </w:r>
    </w:p>
    <w:p w14:paraId="06A40AA7" w14:textId="77777777" w:rsidR="00C42FCA" w:rsidRDefault="00C42FCA"/>
    <w:p w14:paraId="5E395ADE" w14:textId="77777777" w:rsidR="00C42FCA" w:rsidRDefault="00C42FCA" w:rsidP="003D7CD0"/>
  </w:footnote>
  <w:footnote w:type="continuationSeparator" w:id="0">
    <w:p w14:paraId="4FD32EC8" w14:textId="77777777" w:rsidR="00C42FCA" w:rsidRDefault="00C42FCA" w:rsidP="00CA15FC">
      <w:r>
        <w:continuationSeparator/>
      </w:r>
    </w:p>
    <w:p w14:paraId="73B69CDF" w14:textId="77777777" w:rsidR="00C42FCA" w:rsidRDefault="00C42FCA"/>
    <w:p w14:paraId="3FAD1EA2" w14:textId="77777777" w:rsidR="00C42FCA" w:rsidRDefault="00C42FCA"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5"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4"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6"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27"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8"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9"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1"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2"/>
  </w:num>
  <w:num w:numId="2">
    <w:abstractNumId w:val="26"/>
  </w:num>
  <w:num w:numId="3">
    <w:abstractNumId w:val="30"/>
  </w:num>
  <w:num w:numId="4">
    <w:abstractNumId w:val="18"/>
  </w:num>
  <w:num w:numId="5">
    <w:abstractNumId w:val="27"/>
  </w:num>
  <w:num w:numId="6">
    <w:abstractNumId w:val="9"/>
  </w:num>
  <w:num w:numId="7">
    <w:abstractNumId w:val="12"/>
  </w:num>
  <w:num w:numId="8">
    <w:abstractNumId w:val="25"/>
  </w:num>
  <w:num w:numId="9">
    <w:abstractNumId w:val="14"/>
  </w:num>
  <w:num w:numId="10">
    <w:abstractNumId w:val="8"/>
  </w:num>
  <w:num w:numId="11">
    <w:abstractNumId w:val="1"/>
  </w:num>
  <w:num w:numId="12">
    <w:abstractNumId w:val="4"/>
  </w:num>
  <w:num w:numId="13">
    <w:abstractNumId w:val="13"/>
  </w:num>
  <w:num w:numId="14">
    <w:abstractNumId w:val="19"/>
  </w:num>
  <w:num w:numId="15">
    <w:abstractNumId w:val="31"/>
  </w:num>
  <w:num w:numId="16">
    <w:abstractNumId w:val="11"/>
  </w:num>
  <w:num w:numId="17">
    <w:abstractNumId w:val="6"/>
  </w:num>
  <w:num w:numId="18">
    <w:abstractNumId w:val="5"/>
  </w:num>
  <w:num w:numId="19">
    <w:abstractNumId w:val="20"/>
  </w:num>
  <w:num w:numId="20">
    <w:abstractNumId w:val="0"/>
  </w:num>
  <w:num w:numId="21">
    <w:abstractNumId w:val="23"/>
  </w:num>
  <w:num w:numId="22">
    <w:abstractNumId w:val="21"/>
  </w:num>
  <w:num w:numId="23">
    <w:abstractNumId w:val="15"/>
  </w:num>
  <w:num w:numId="24">
    <w:abstractNumId w:val="7"/>
  </w:num>
  <w:num w:numId="25">
    <w:abstractNumId w:val="24"/>
  </w:num>
  <w:num w:numId="26">
    <w:abstractNumId w:val="17"/>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2"/>
  </w:num>
  <w:num w:numId="3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455F4"/>
    <w:rsid w:val="001562F7"/>
    <w:rsid w:val="0016087E"/>
    <w:rsid w:val="00163201"/>
    <w:rsid w:val="00164612"/>
    <w:rsid w:val="00167458"/>
    <w:rsid w:val="0017017D"/>
    <w:rsid w:val="00172F22"/>
    <w:rsid w:val="0017314D"/>
    <w:rsid w:val="00176AA3"/>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61774"/>
    <w:rsid w:val="0026318E"/>
    <w:rsid w:val="002637D5"/>
    <w:rsid w:val="0026615B"/>
    <w:rsid w:val="00271814"/>
    <w:rsid w:val="00271E68"/>
    <w:rsid w:val="00272CB8"/>
    <w:rsid w:val="00273C49"/>
    <w:rsid w:val="002749A9"/>
    <w:rsid w:val="002761D3"/>
    <w:rsid w:val="00277428"/>
    <w:rsid w:val="00282636"/>
    <w:rsid w:val="00283628"/>
    <w:rsid w:val="00286FD4"/>
    <w:rsid w:val="00287390"/>
    <w:rsid w:val="00287A46"/>
    <w:rsid w:val="00287AD7"/>
    <w:rsid w:val="00293744"/>
    <w:rsid w:val="00293FC7"/>
    <w:rsid w:val="002A18EC"/>
    <w:rsid w:val="002A4F9B"/>
    <w:rsid w:val="002A625A"/>
    <w:rsid w:val="002B1CBE"/>
    <w:rsid w:val="002B1CC8"/>
    <w:rsid w:val="002C1152"/>
    <w:rsid w:val="002D187E"/>
    <w:rsid w:val="002D322E"/>
    <w:rsid w:val="002D515D"/>
    <w:rsid w:val="002E0EC5"/>
    <w:rsid w:val="002E145B"/>
    <w:rsid w:val="002E2175"/>
    <w:rsid w:val="002E73CC"/>
    <w:rsid w:val="002F02EE"/>
    <w:rsid w:val="002F467E"/>
    <w:rsid w:val="002F4C01"/>
    <w:rsid w:val="002F4D2C"/>
    <w:rsid w:val="0030227B"/>
    <w:rsid w:val="00302DF2"/>
    <w:rsid w:val="003067E5"/>
    <w:rsid w:val="00313062"/>
    <w:rsid w:val="0031534D"/>
    <w:rsid w:val="003155E2"/>
    <w:rsid w:val="003203C7"/>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7C8D"/>
    <w:rsid w:val="00393BE1"/>
    <w:rsid w:val="00393EBF"/>
    <w:rsid w:val="003950F6"/>
    <w:rsid w:val="00396837"/>
    <w:rsid w:val="003970D3"/>
    <w:rsid w:val="003A0325"/>
    <w:rsid w:val="003A11C2"/>
    <w:rsid w:val="003A4DAE"/>
    <w:rsid w:val="003B5FD4"/>
    <w:rsid w:val="003B7594"/>
    <w:rsid w:val="003C40A3"/>
    <w:rsid w:val="003C457A"/>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DDC"/>
    <w:rsid w:val="003E50D7"/>
    <w:rsid w:val="003E6722"/>
    <w:rsid w:val="003E6B5D"/>
    <w:rsid w:val="003E7683"/>
    <w:rsid w:val="003F13A6"/>
    <w:rsid w:val="003F319D"/>
    <w:rsid w:val="003F401C"/>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4B1A"/>
    <w:rsid w:val="00526029"/>
    <w:rsid w:val="0052796D"/>
    <w:rsid w:val="00532E8A"/>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A92"/>
    <w:rsid w:val="00575B5E"/>
    <w:rsid w:val="00576381"/>
    <w:rsid w:val="005837E4"/>
    <w:rsid w:val="00586DEE"/>
    <w:rsid w:val="00591282"/>
    <w:rsid w:val="00594945"/>
    <w:rsid w:val="00594C15"/>
    <w:rsid w:val="00594ED3"/>
    <w:rsid w:val="00595F10"/>
    <w:rsid w:val="005A320F"/>
    <w:rsid w:val="005B0E29"/>
    <w:rsid w:val="005B12FE"/>
    <w:rsid w:val="005B2484"/>
    <w:rsid w:val="005B6BEB"/>
    <w:rsid w:val="005C1202"/>
    <w:rsid w:val="005C2CA6"/>
    <w:rsid w:val="005C30F5"/>
    <w:rsid w:val="005D148A"/>
    <w:rsid w:val="005D3212"/>
    <w:rsid w:val="005D47E5"/>
    <w:rsid w:val="005D5C87"/>
    <w:rsid w:val="005D7184"/>
    <w:rsid w:val="005E0557"/>
    <w:rsid w:val="005E0855"/>
    <w:rsid w:val="005E0B2C"/>
    <w:rsid w:val="005E0D61"/>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75AA"/>
    <w:rsid w:val="00620626"/>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3061"/>
    <w:rsid w:val="00694A66"/>
    <w:rsid w:val="00696184"/>
    <w:rsid w:val="00696893"/>
    <w:rsid w:val="00697B4F"/>
    <w:rsid w:val="006A58F1"/>
    <w:rsid w:val="006B163C"/>
    <w:rsid w:val="006B1D05"/>
    <w:rsid w:val="006B1D8D"/>
    <w:rsid w:val="006B69D0"/>
    <w:rsid w:val="006C35B8"/>
    <w:rsid w:val="006C7223"/>
    <w:rsid w:val="006C7AA8"/>
    <w:rsid w:val="006D2AEC"/>
    <w:rsid w:val="006D2D80"/>
    <w:rsid w:val="006D2F03"/>
    <w:rsid w:val="006D4165"/>
    <w:rsid w:val="006E6052"/>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C20E5"/>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4778"/>
    <w:rsid w:val="00994B77"/>
    <w:rsid w:val="009969D0"/>
    <w:rsid w:val="009A20E9"/>
    <w:rsid w:val="009A311E"/>
    <w:rsid w:val="009B0B73"/>
    <w:rsid w:val="009B1170"/>
    <w:rsid w:val="009B45B3"/>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250D"/>
    <w:rsid w:val="00AA3850"/>
    <w:rsid w:val="00AA387C"/>
    <w:rsid w:val="00AA392B"/>
    <w:rsid w:val="00AA7ECF"/>
    <w:rsid w:val="00AB6733"/>
    <w:rsid w:val="00AB6E12"/>
    <w:rsid w:val="00AB7692"/>
    <w:rsid w:val="00AC11B2"/>
    <w:rsid w:val="00AC1905"/>
    <w:rsid w:val="00AC2A16"/>
    <w:rsid w:val="00AC3CCB"/>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30725"/>
    <w:rsid w:val="00C33271"/>
    <w:rsid w:val="00C332EE"/>
    <w:rsid w:val="00C40EE0"/>
    <w:rsid w:val="00C41A12"/>
    <w:rsid w:val="00C42FCA"/>
    <w:rsid w:val="00C45012"/>
    <w:rsid w:val="00C46EF8"/>
    <w:rsid w:val="00C542FB"/>
    <w:rsid w:val="00C55632"/>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C33"/>
    <w:rsid w:val="00D01E33"/>
    <w:rsid w:val="00D02769"/>
    <w:rsid w:val="00D04CFF"/>
    <w:rsid w:val="00D050C3"/>
    <w:rsid w:val="00D110AA"/>
    <w:rsid w:val="00D13912"/>
    <w:rsid w:val="00D13C80"/>
    <w:rsid w:val="00D3277A"/>
    <w:rsid w:val="00D33525"/>
    <w:rsid w:val="00D3576A"/>
    <w:rsid w:val="00D41194"/>
    <w:rsid w:val="00D41DF2"/>
    <w:rsid w:val="00D41FF3"/>
    <w:rsid w:val="00D438CE"/>
    <w:rsid w:val="00D43DA1"/>
    <w:rsid w:val="00D51979"/>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2FE8"/>
    <w:rsid w:val="00E23C2E"/>
    <w:rsid w:val="00E2672F"/>
    <w:rsid w:val="00E304D8"/>
    <w:rsid w:val="00E30936"/>
    <w:rsid w:val="00E310DD"/>
    <w:rsid w:val="00E31127"/>
    <w:rsid w:val="00E33ECD"/>
    <w:rsid w:val="00E361CE"/>
    <w:rsid w:val="00E36F23"/>
    <w:rsid w:val="00E37857"/>
    <w:rsid w:val="00E412FA"/>
    <w:rsid w:val="00E42C1A"/>
    <w:rsid w:val="00E46568"/>
    <w:rsid w:val="00E50C5E"/>
    <w:rsid w:val="00E51713"/>
    <w:rsid w:val="00E56426"/>
    <w:rsid w:val="00E61FA1"/>
    <w:rsid w:val="00E7151F"/>
    <w:rsid w:val="00E71B83"/>
    <w:rsid w:val="00E72069"/>
    <w:rsid w:val="00E72356"/>
    <w:rsid w:val="00E723B7"/>
    <w:rsid w:val="00E72E1C"/>
    <w:rsid w:val="00E74D30"/>
    <w:rsid w:val="00E750F4"/>
    <w:rsid w:val="00E76414"/>
    <w:rsid w:val="00E80123"/>
    <w:rsid w:val="00E80854"/>
    <w:rsid w:val="00E81B7E"/>
    <w:rsid w:val="00E82908"/>
    <w:rsid w:val="00E839DA"/>
    <w:rsid w:val="00E842F3"/>
    <w:rsid w:val="00E91ACE"/>
    <w:rsid w:val="00E91FF5"/>
    <w:rsid w:val="00E92438"/>
    <w:rsid w:val="00E92F6A"/>
    <w:rsid w:val="00E932AF"/>
    <w:rsid w:val="00E963F8"/>
    <w:rsid w:val="00EA387D"/>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384E"/>
    <w:rsid w:val="00EE3B24"/>
    <w:rsid w:val="00EE4A39"/>
    <w:rsid w:val="00EE714B"/>
    <w:rsid w:val="00EE7640"/>
    <w:rsid w:val="00EF0842"/>
    <w:rsid w:val="00EF4307"/>
    <w:rsid w:val="00EF6943"/>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30BD"/>
    <w:rsid w:val="00F440DD"/>
    <w:rsid w:val="00F4506C"/>
    <w:rsid w:val="00F45572"/>
    <w:rsid w:val="00F51F60"/>
    <w:rsid w:val="00F53568"/>
    <w:rsid w:val="00F5797D"/>
    <w:rsid w:val="00F633E8"/>
    <w:rsid w:val="00F71F1E"/>
    <w:rsid w:val="00F7282E"/>
    <w:rsid w:val="00F746A4"/>
    <w:rsid w:val="00F80EE0"/>
    <w:rsid w:val="00F81320"/>
    <w:rsid w:val="00F852B0"/>
    <w:rsid w:val="00FA1F57"/>
    <w:rsid w:val="00FA39D1"/>
    <w:rsid w:val="00FA3E9F"/>
    <w:rsid w:val="00FA4AD3"/>
    <w:rsid w:val="00FA4B16"/>
    <w:rsid w:val="00FA6781"/>
    <w:rsid w:val="00FA68FE"/>
    <w:rsid w:val="00FB0B7E"/>
    <w:rsid w:val="00FB2579"/>
    <w:rsid w:val="00FC3190"/>
    <w:rsid w:val="00FC355D"/>
    <w:rsid w:val="00FC4FC9"/>
    <w:rsid w:val="00FD16C8"/>
    <w:rsid w:val="00FD29C7"/>
    <w:rsid w:val="00FD33D3"/>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37vyzvairo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h.jerabkova@chomutov.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9B73-A6D1-493D-8EA0-E6B59329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4557</Words>
  <Characters>26893</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4</cp:revision>
  <cp:lastPrinted>2018-02-22T13:51:00Z</cp:lastPrinted>
  <dcterms:created xsi:type="dcterms:W3CDTF">2026-03-17T12:49:00Z</dcterms:created>
  <dcterms:modified xsi:type="dcterms:W3CDTF">2026-03-17T14:27:00Z</dcterms:modified>
</cp:coreProperties>
</file>