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8F" w:rsidRPr="005E1219" w:rsidRDefault="00FA588F" w:rsidP="00FA588F">
      <w:pPr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 xml:space="preserve">                     </w:t>
      </w:r>
    </w:p>
    <w:p w:rsidR="00FA588F" w:rsidRPr="005E1219" w:rsidRDefault="00FA588F" w:rsidP="00C7743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1219">
        <w:rPr>
          <w:rFonts w:asciiTheme="minorHAnsi" w:hAnsiTheme="minorHAnsi" w:cstheme="minorHAnsi"/>
          <w:b/>
          <w:sz w:val="40"/>
          <w:szCs w:val="40"/>
        </w:rPr>
        <w:t>KRYCÍ LIST NABÍDKY</w:t>
      </w:r>
    </w:p>
    <w:p w:rsidR="00977F97" w:rsidRPr="005E1219" w:rsidRDefault="00977F97" w:rsidP="00B06D2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</w:rPr>
      </w:pPr>
    </w:p>
    <w:p w:rsidR="00FA588F" w:rsidRPr="005E1219" w:rsidRDefault="00FA588F" w:rsidP="00C7743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pro veřejnou zakázku</w:t>
      </w:r>
      <w:r w:rsidR="00C77431" w:rsidRPr="005E1219">
        <w:rPr>
          <w:rFonts w:asciiTheme="minorHAnsi" w:hAnsiTheme="minorHAnsi" w:cstheme="minorHAnsi"/>
          <w:sz w:val="24"/>
        </w:rPr>
        <w:t xml:space="preserve"> malého rozsahu</w:t>
      </w:r>
    </w:p>
    <w:p w:rsidR="00FA588F" w:rsidRPr="005E1219" w:rsidRDefault="008C603D" w:rsidP="00C77431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5E1219" w:rsidRPr="005E1219">
        <w:rPr>
          <w:rFonts w:asciiTheme="minorHAnsi" w:hAnsiTheme="minorHAnsi" w:cstheme="minorHAnsi"/>
          <w:b/>
          <w:sz w:val="28"/>
          <w:szCs w:val="28"/>
        </w:rPr>
        <w:t>sazenic</w:t>
      </w:r>
      <w:r w:rsidRPr="005E1219">
        <w:rPr>
          <w:rFonts w:asciiTheme="minorHAnsi" w:hAnsiTheme="minorHAnsi" w:cstheme="minorHAnsi"/>
          <w:b/>
          <w:sz w:val="28"/>
          <w:szCs w:val="28"/>
        </w:rPr>
        <w:t xml:space="preserve"> pro zalesňování</w:t>
      </w:r>
      <w:r w:rsidR="009A313A" w:rsidRPr="005E1219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5671C8" w:rsidRPr="005E1219">
        <w:rPr>
          <w:rFonts w:asciiTheme="minorHAnsi" w:hAnsiTheme="minorHAnsi" w:cstheme="minorHAnsi"/>
          <w:b/>
          <w:sz w:val="28"/>
          <w:szCs w:val="28"/>
        </w:rPr>
        <w:t>2</w:t>
      </w:r>
      <w:r w:rsidR="00B06D25">
        <w:rPr>
          <w:rFonts w:asciiTheme="minorHAnsi" w:hAnsiTheme="minorHAnsi" w:cstheme="minorHAnsi"/>
          <w:b/>
          <w:sz w:val="28"/>
          <w:szCs w:val="28"/>
        </w:rPr>
        <w:t>5</w:t>
      </w:r>
    </w:p>
    <w:p w:rsidR="00C77431" w:rsidRPr="005E1219" w:rsidRDefault="00C77431" w:rsidP="00C77431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:rsidR="00FA588F" w:rsidRPr="005E1219" w:rsidRDefault="00FA588F" w:rsidP="00FA588F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935"/>
        <w:gridCol w:w="5777"/>
      </w:tblGrid>
      <w:tr w:rsidR="00FA588F" w:rsidRPr="005E1219" w:rsidTr="00FD0BF3">
        <w:trPr>
          <w:trHeight w:val="745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Uchazeč</w:t>
            </w:r>
          </w:p>
          <w:p w:rsidR="00FA588F" w:rsidRPr="005E1219" w:rsidRDefault="00FA588F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</w:rPr>
              <w:t>(obchodní firma nebo název)</w:t>
            </w:r>
          </w:p>
        </w:tc>
        <w:tc>
          <w:tcPr>
            <w:tcW w:w="2974" w:type="pct"/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A588F" w:rsidRPr="005E1219" w:rsidTr="00FD0BF3">
        <w:trPr>
          <w:trHeight w:val="1103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Sídlo</w:t>
            </w:r>
          </w:p>
          <w:p w:rsidR="00FA588F" w:rsidRPr="005E1219" w:rsidRDefault="00FA588F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D0BF3">
              <w:rPr>
                <w:rFonts w:asciiTheme="minorHAnsi" w:hAnsiTheme="minorHAnsi" w:cstheme="minorHAnsi"/>
                <w:sz w:val="20"/>
                <w:szCs w:val="20"/>
              </w:rPr>
              <w:t>(v případě fyzické osoby místo</w:t>
            </w:r>
            <w:r w:rsidR="00FD0B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0BF3">
              <w:rPr>
                <w:rFonts w:asciiTheme="minorHAnsi" w:hAnsiTheme="minorHAnsi" w:cstheme="minorHAnsi"/>
                <w:sz w:val="20"/>
                <w:szCs w:val="20"/>
              </w:rPr>
              <w:t>podnikání)</w:t>
            </w:r>
          </w:p>
          <w:p w:rsidR="00FA588F" w:rsidRPr="005E1219" w:rsidRDefault="005E1219" w:rsidP="005E121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</w:rPr>
              <w:t>- celá adresa včetně PSČ</w:t>
            </w:r>
          </w:p>
        </w:tc>
        <w:tc>
          <w:tcPr>
            <w:tcW w:w="2974" w:type="pct"/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A588F" w:rsidRPr="005E1219" w:rsidTr="00FD0BF3">
        <w:trPr>
          <w:trHeight w:val="572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Právní forma</w:t>
            </w:r>
          </w:p>
        </w:tc>
        <w:tc>
          <w:tcPr>
            <w:tcW w:w="2974" w:type="pct"/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A588F" w:rsidRPr="005E1219" w:rsidTr="00FD0BF3">
        <w:trPr>
          <w:trHeight w:val="477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Identifikační číslo</w:t>
            </w:r>
          </w:p>
        </w:tc>
        <w:tc>
          <w:tcPr>
            <w:tcW w:w="2974" w:type="pct"/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A588F" w:rsidRPr="005E1219" w:rsidTr="00FD0BF3">
        <w:trPr>
          <w:trHeight w:val="618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Daňové identifikační číslo</w:t>
            </w:r>
          </w:p>
        </w:tc>
        <w:tc>
          <w:tcPr>
            <w:tcW w:w="2974" w:type="pct"/>
            <w:vAlign w:val="center"/>
          </w:tcPr>
          <w:p w:rsidR="00FA588F" w:rsidRPr="005E1219" w:rsidRDefault="00FA588F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D0BF3" w:rsidRPr="005E1219" w:rsidTr="00FD0BF3">
        <w:trPr>
          <w:trHeight w:val="554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D0BF3" w:rsidRPr="00FD0BF3" w:rsidRDefault="00FD0BF3" w:rsidP="00FD0B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Osoba oprávněná jednat jménem </w:t>
            </w:r>
            <w:r>
              <w:rPr>
                <w:rFonts w:asciiTheme="minorHAnsi" w:hAnsiTheme="minorHAnsi" w:cstheme="minorHAnsi"/>
                <w:b/>
                <w:sz w:val="24"/>
              </w:rPr>
              <w:br/>
              <w:t>či za uchazeče</w:t>
            </w:r>
          </w:p>
        </w:tc>
        <w:tc>
          <w:tcPr>
            <w:tcW w:w="2974" w:type="pct"/>
            <w:vAlign w:val="center"/>
          </w:tcPr>
          <w:p w:rsidR="00FD0BF3" w:rsidRPr="005E1219" w:rsidRDefault="00FD0BF3" w:rsidP="00CB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FD0BF3" w:rsidRPr="005E1219" w:rsidTr="00FD0BF3">
        <w:trPr>
          <w:trHeight w:val="554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D0BF3" w:rsidRPr="00FD0BF3" w:rsidRDefault="00FD0BF3" w:rsidP="00FD0B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D0BF3">
              <w:rPr>
                <w:rFonts w:asciiTheme="minorHAnsi" w:hAnsiTheme="minorHAnsi" w:cstheme="minorHAnsi"/>
                <w:b/>
                <w:sz w:val="24"/>
              </w:rPr>
              <w:t>Odpovědná osoba p</w:t>
            </w:r>
            <w:r>
              <w:rPr>
                <w:rFonts w:asciiTheme="minorHAnsi" w:hAnsiTheme="minorHAnsi" w:cstheme="minorHAnsi"/>
                <w:b/>
                <w:sz w:val="24"/>
              </w:rPr>
              <w:t>ro</w:t>
            </w:r>
            <w:r w:rsidRPr="00FD0BF3">
              <w:rPr>
                <w:rFonts w:asciiTheme="minorHAnsi" w:hAnsiTheme="minorHAnsi" w:cstheme="minorHAnsi"/>
                <w:b/>
                <w:sz w:val="24"/>
              </w:rPr>
              <w:t xml:space="preserve"> zajištění dodávek sazenic</w:t>
            </w:r>
          </w:p>
        </w:tc>
        <w:tc>
          <w:tcPr>
            <w:tcW w:w="2974" w:type="pct"/>
            <w:vAlign w:val="center"/>
          </w:tcPr>
          <w:p w:rsidR="00FD0BF3" w:rsidRPr="005E1219" w:rsidRDefault="00FD0BF3" w:rsidP="00CB0A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D0BF3" w:rsidRPr="005E1219" w:rsidTr="00FD0BF3">
        <w:trPr>
          <w:trHeight w:val="554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D0BF3" w:rsidRPr="005E1219" w:rsidRDefault="00FD0BF3" w:rsidP="00FD0BF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Kontaktní osoba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Pr="00FD0BF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(pokud se liší </w:t>
            </w:r>
            <w:r w:rsidRPr="00FD0BF3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>od oprávněné osoby uchazeče či odpovědné osoby)</w:t>
            </w:r>
          </w:p>
        </w:tc>
        <w:tc>
          <w:tcPr>
            <w:tcW w:w="2974" w:type="pct"/>
            <w:vAlign w:val="center"/>
          </w:tcPr>
          <w:p w:rsidR="00FD0BF3" w:rsidRPr="005E1219" w:rsidRDefault="00FD0BF3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D0BF3" w:rsidRPr="005E1219" w:rsidTr="00FD0BF3">
        <w:trPr>
          <w:trHeight w:val="557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D0BF3" w:rsidRPr="005E1219" w:rsidRDefault="00FD0BF3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Telefon</w:t>
            </w:r>
          </w:p>
        </w:tc>
        <w:tc>
          <w:tcPr>
            <w:tcW w:w="2974" w:type="pct"/>
            <w:vAlign w:val="center"/>
          </w:tcPr>
          <w:p w:rsidR="00FD0BF3" w:rsidRPr="005E1219" w:rsidRDefault="00FD0BF3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D0BF3" w:rsidRPr="005E1219" w:rsidTr="00FD0BF3">
        <w:trPr>
          <w:trHeight w:val="551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D0BF3" w:rsidRPr="005E1219" w:rsidRDefault="00FD0BF3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E-mail</w:t>
            </w:r>
          </w:p>
        </w:tc>
        <w:tc>
          <w:tcPr>
            <w:tcW w:w="2974" w:type="pct"/>
            <w:vAlign w:val="center"/>
          </w:tcPr>
          <w:p w:rsidR="00FD0BF3" w:rsidRPr="005E1219" w:rsidRDefault="00FD0BF3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  <w:tr w:rsidR="00FD0BF3" w:rsidRPr="005E1219" w:rsidTr="00FD0BF3">
        <w:trPr>
          <w:trHeight w:val="551"/>
          <w:jc w:val="center"/>
        </w:trPr>
        <w:tc>
          <w:tcPr>
            <w:tcW w:w="2026" w:type="pct"/>
            <w:tcMar>
              <w:top w:w="28" w:type="dxa"/>
              <w:bottom w:w="28" w:type="dxa"/>
            </w:tcMar>
            <w:vAlign w:val="center"/>
          </w:tcPr>
          <w:p w:rsidR="00FD0BF3" w:rsidRPr="005E1219" w:rsidRDefault="00FD0BF3" w:rsidP="003C772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E1219">
              <w:rPr>
                <w:rFonts w:asciiTheme="minorHAnsi" w:hAnsiTheme="minorHAnsi" w:cstheme="minorHAnsi"/>
                <w:b/>
                <w:bCs/>
                <w:sz w:val="24"/>
              </w:rPr>
              <w:t>Bankovní spojení</w:t>
            </w:r>
          </w:p>
        </w:tc>
        <w:tc>
          <w:tcPr>
            <w:tcW w:w="2974" w:type="pct"/>
            <w:vAlign w:val="center"/>
          </w:tcPr>
          <w:p w:rsidR="00FD0BF3" w:rsidRPr="005E1219" w:rsidRDefault="00FD0BF3" w:rsidP="003C7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5E1219">
              <w:rPr>
                <w:rFonts w:asciiTheme="minorHAnsi" w:hAnsiTheme="minorHAnsi" w:cstheme="minorHAnsi"/>
                <w:sz w:val="24"/>
                <w:highlight w:val="yellow"/>
              </w:rPr>
              <w:t>….</w:t>
            </w:r>
          </w:p>
        </w:tc>
      </w:tr>
    </w:tbl>
    <w:p w:rsidR="00FA588F" w:rsidRPr="005E1219" w:rsidRDefault="00FA588F" w:rsidP="00FA58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</w:rPr>
      </w:pPr>
    </w:p>
    <w:p w:rsidR="00587788" w:rsidRPr="005E1219" w:rsidRDefault="00977F97" w:rsidP="00977F97">
      <w:pPr>
        <w:spacing w:before="480" w:line="280" w:lineRule="atLeast"/>
        <w:rPr>
          <w:rFonts w:asciiTheme="minorHAnsi" w:hAnsiTheme="minorHAnsi" w:cstheme="minorHAnsi"/>
          <w:b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t>AKCEPTACE PODMÍNEK ZADAVATELE</w:t>
      </w:r>
    </w:p>
    <w:p w:rsidR="00977F97" w:rsidRPr="005E1219" w:rsidRDefault="00977F97" w:rsidP="00977F97">
      <w:pPr>
        <w:spacing w:line="280" w:lineRule="atLeast"/>
        <w:rPr>
          <w:rFonts w:asciiTheme="minorHAnsi" w:hAnsiTheme="minorHAnsi" w:cstheme="minorHAnsi"/>
          <w:b/>
          <w:sz w:val="24"/>
        </w:rPr>
      </w:pPr>
    </w:p>
    <w:p w:rsidR="00587788" w:rsidRPr="005E1219" w:rsidRDefault="00587788" w:rsidP="00587788">
      <w:pPr>
        <w:pStyle w:val="Odstavecseseznamem"/>
        <w:spacing w:before="120" w:after="120" w:line="280" w:lineRule="atLeast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b/>
          <w:sz w:val="24"/>
          <w:szCs w:val="24"/>
        </w:rPr>
        <w:t xml:space="preserve">Dle čl. </w:t>
      </w:r>
      <w:r w:rsidR="00977F97" w:rsidRPr="005E1219">
        <w:rPr>
          <w:rFonts w:asciiTheme="minorHAnsi" w:hAnsiTheme="minorHAnsi" w:cstheme="minorHAnsi"/>
          <w:b/>
          <w:sz w:val="24"/>
          <w:szCs w:val="24"/>
        </w:rPr>
        <w:t>4</w:t>
      </w:r>
      <w:r w:rsidRPr="005E1219">
        <w:rPr>
          <w:rFonts w:asciiTheme="minorHAnsi" w:hAnsiTheme="minorHAnsi" w:cstheme="minorHAnsi"/>
          <w:b/>
          <w:sz w:val="24"/>
          <w:szCs w:val="24"/>
        </w:rPr>
        <w:t xml:space="preserve"> zadávacích podmínek čestně prohlašuji</w:t>
      </w:r>
      <w:r w:rsidRPr="005E1219">
        <w:rPr>
          <w:rFonts w:asciiTheme="minorHAnsi" w:hAnsiTheme="minorHAnsi" w:cstheme="minorHAnsi"/>
          <w:sz w:val="24"/>
          <w:szCs w:val="24"/>
        </w:rPr>
        <w:t xml:space="preserve">, že pro případ uzavření smlouvy na veřejnou zakázku jsem vázán veškerými smluvními podmínkami zadavatele a souhlasím bez výhrady </w:t>
      </w:r>
      <w:r w:rsidR="00FC1E73" w:rsidRPr="005E1219">
        <w:rPr>
          <w:rFonts w:asciiTheme="minorHAnsi" w:hAnsiTheme="minorHAnsi" w:cstheme="minorHAnsi"/>
          <w:sz w:val="24"/>
          <w:szCs w:val="24"/>
        </w:rPr>
        <w:t>se všemi podmínkami plnění (čl. 1.2 zadávacích podmínek) a návrhem smlouvy (příloha č. 3 zadávacích podmínek).</w:t>
      </w:r>
    </w:p>
    <w:p w:rsidR="00587788" w:rsidRPr="005E1219" w:rsidRDefault="00587788" w:rsidP="00587788">
      <w:pPr>
        <w:pStyle w:val="Odstavecseseznamem"/>
        <w:spacing w:before="120" w:after="120" w:line="280" w:lineRule="atLeast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b/>
          <w:sz w:val="24"/>
          <w:szCs w:val="24"/>
        </w:rPr>
        <w:t>Smlouvu není nutné do nabídky přikládat.</w:t>
      </w:r>
      <w:r w:rsidRPr="005E121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24C76" w:rsidRDefault="00D24C76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:rsidR="00977F97" w:rsidRPr="005E1219" w:rsidRDefault="00977F97" w:rsidP="00977F97">
      <w:pPr>
        <w:rPr>
          <w:rFonts w:asciiTheme="minorHAnsi" w:hAnsiTheme="minorHAnsi" w:cstheme="minorHAnsi"/>
          <w:b/>
          <w:sz w:val="24"/>
        </w:rPr>
      </w:pPr>
    </w:p>
    <w:p w:rsidR="00977F97" w:rsidRPr="005E1219" w:rsidRDefault="00977F97" w:rsidP="00977F97">
      <w:pPr>
        <w:rPr>
          <w:rFonts w:asciiTheme="minorHAnsi" w:hAnsiTheme="minorHAnsi" w:cstheme="minorHAnsi"/>
          <w:b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t>PROHLÁŠENÍ KE KVALIFIKACI</w:t>
      </w: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b/>
          <w:sz w:val="24"/>
        </w:rPr>
      </w:pP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b/>
          <w:sz w:val="24"/>
        </w:rPr>
      </w:pPr>
      <w:r w:rsidRPr="005E1219">
        <w:rPr>
          <w:rFonts w:asciiTheme="minorHAnsi" w:hAnsiTheme="minorHAnsi" w:cstheme="minorHAnsi"/>
          <w:b/>
          <w:sz w:val="24"/>
        </w:rPr>
        <w:t xml:space="preserve">Dodavatel: </w:t>
      </w: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b/>
          <w:sz w:val="24"/>
        </w:rPr>
      </w:pP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b/>
          <w:sz w:val="24"/>
        </w:rPr>
      </w:pPr>
      <w:r w:rsidRPr="005E1219">
        <w:rPr>
          <w:rFonts w:asciiTheme="minorHAnsi" w:hAnsiTheme="minorHAnsi" w:cstheme="minorHAnsi"/>
          <w:b/>
          <w:sz w:val="24"/>
        </w:rPr>
        <w:t>1. FYZICKÁ OSOBA</w:t>
      </w: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b/>
          <w:sz w:val="24"/>
        </w:rPr>
      </w:pPr>
    </w:p>
    <w:p w:rsidR="00587788" w:rsidRPr="005E1219" w:rsidRDefault="00587788" w:rsidP="00587788">
      <w:pPr>
        <w:rPr>
          <w:rFonts w:asciiTheme="minorHAnsi" w:hAnsiTheme="minorHAnsi" w:cstheme="minorHAnsi"/>
          <w:b/>
          <w:bCs/>
          <w:sz w:val="24"/>
        </w:rPr>
      </w:pPr>
      <w:r w:rsidRPr="005E1219">
        <w:rPr>
          <w:rFonts w:asciiTheme="minorHAnsi" w:hAnsiTheme="minorHAnsi" w:cstheme="minorHAnsi"/>
          <w:b/>
          <w:bCs/>
          <w:sz w:val="24"/>
        </w:rPr>
        <w:t>1.  Čestně prohlašuji, že jsem dodavatel:</w:t>
      </w:r>
    </w:p>
    <w:p w:rsidR="00587788" w:rsidRPr="005E1219" w:rsidRDefault="00587788" w:rsidP="00587788">
      <w:pPr>
        <w:rPr>
          <w:rFonts w:asciiTheme="minorHAnsi" w:hAnsiTheme="minorHAnsi" w:cstheme="minorHAnsi"/>
          <w:sz w:val="24"/>
        </w:rPr>
      </w:pPr>
    </w:p>
    <w:p w:rsidR="00587788" w:rsidRPr="005E1219" w:rsidRDefault="00587788" w:rsidP="0058778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 xml:space="preserve">který, nebyl </w:t>
      </w:r>
      <w:r w:rsidRPr="005E1219">
        <w:rPr>
          <w:rFonts w:asciiTheme="minorHAnsi" w:hAnsiTheme="minorHAnsi" w:cstheme="minorHAnsi"/>
          <w:color w:val="000000"/>
          <w:sz w:val="24"/>
          <w:szCs w:val="24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587788" w:rsidRPr="005E1219" w:rsidRDefault="00587788" w:rsidP="0058778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>který ne</w:t>
      </w:r>
      <w:r w:rsidRPr="005E1219">
        <w:rPr>
          <w:rFonts w:asciiTheme="minorHAnsi" w:hAnsiTheme="minorHAnsi" w:cstheme="minorHAnsi"/>
          <w:color w:val="000000"/>
          <w:sz w:val="24"/>
          <w:szCs w:val="24"/>
        </w:rPr>
        <w:t>má v České republice nebo v zemi svého sídla v evidenci daní zachycen splatný daňový nedoplatek,</w:t>
      </w:r>
    </w:p>
    <w:p w:rsidR="00587788" w:rsidRPr="005E1219" w:rsidRDefault="00587788" w:rsidP="0058778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color w:val="000000"/>
          <w:sz w:val="24"/>
          <w:szCs w:val="24"/>
        </w:rPr>
        <w:t>který nemá v České republice nebo v zemi svého sídla splatný nedoplatek na pojistném nebo na penále na veřejné zdravotní pojištění,</w:t>
      </w:r>
      <w:r w:rsidRPr="005E121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7788" w:rsidRPr="005E1219" w:rsidRDefault="00587788" w:rsidP="0058778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>který ne</w:t>
      </w:r>
      <w:r w:rsidRPr="005E1219">
        <w:rPr>
          <w:rFonts w:asciiTheme="minorHAnsi" w:hAnsiTheme="minorHAnsi" w:cstheme="minorHAnsi"/>
          <w:color w:val="000000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  <w:r w:rsidRPr="005E121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7788" w:rsidRPr="005E1219" w:rsidRDefault="00587788" w:rsidP="0058778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color w:val="000000"/>
          <w:sz w:val="24"/>
          <w:szCs w:val="24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587788" w:rsidRPr="005E1219" w:rsidRDefault="00587788" w:rsidP="00587788">
      <w:pPr>
        <w:pStyle w:val="Textpsmene"/>
        <w:numPr>
          <w:ilvl w:val="0"/>
          <w:numId w:val="0"/>
        </w:numPr>
        <w:ind w:left="425"/>
        <w:rPr>
          <w:rFonts w:asciiTheme="minorHAnsi" w:hAnsiTheme="minorHAnsi" w:cstheme="minorHAnsi"/>
          <w:sz w:val="24"/>
          <w:szCs w:val="24"/>
        </w:rPr>
      </w:pPr>
    </w:p>
    <w:p w:rsidR="00587788" w:rsidRPr="005E1219" w:rsidRDefault="00587788" w:rsidP="00587788">
      <w:pPr>
        <w:rPr>
          <w:rFonts w:asciiTheme="minorHAnsi" w:hAnsiTheme="minorHAnsi" w:cstheme="minorHAnsi"/>
          <w:sz w:val="24"/>
        </w:rPr>
      </w:pPr>
    </w:p>
    <w:p w:rsidR="00587788" w:rsidRPr="005E1219" w:rsidRDefault="00587788" w:rsidP="00587788">
      <w:pPr>
        <w:ind w:left="4956" w:hanging="4248"/>
        <w:rPr>
          <w:rFonts w:asciiTheme="minorHAnsi" w:hAnsiTheme="minorHAnsi" w:cstheme="minorHAnsi"/>
          <w:sz w:val="24"/>
        </w:rPr>
      </w:pP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b/>
          <w:sz w:val="24"/>
        </w:rPr>
      </w:pPr>
      <w:r w:rsidRPr="005E1219">
        <w:rPr>
          <w:rFonts w:asciiTheme="minorHAnsi" w:hAnsiTheme="minorHAnsi" w:cstheme="minorHAnsi"/>
          <w:b/>
          <w:sz w:val="24"/>
        </w:rPr>
        <w:t xml:space="preserve">2. DODAVATELEM JE PRÁVNICKÁ OSOBA </w:t>
      </w: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i/>
          <w:sz w:val="24"/>
        </w:rPr>
      </w:pPr>
    </w:p>
    <w:p w:rsidR="00587788" w:rsidRPr="005E1219" w:rsidRDefault="00587788" w:rsidP="00587788">
      <w:pPr>
        <w:jc w:val="center"/>
        <w:rPr>
          <w:rFonts w:asciiTheme="minorHAnsi" w:hAnsiTheme="minorHAnsi" w:cstheme="minorHAnsi"/>
          <w:i/>
          <w:sz w:val="24"/>
        </w:rPr>
      </w:pPr>
      <w:r w:rsidRPr="005E1219">
        <w:rPr>
          <w:rFonts w:asciiTheme="minorHAnsi" w:hAnsiTheme="minorHAnsi" w:cstheme="minorHAnsi"/>
          <w:b/>
          <w:i/>
          <w:sz w:val="24"/>
        </w:rPr>
        <w:t>ANO</w:t>
      </w:r>
      <w:r w:rsidR="00CE5F7F" w:rsidRPr="005E1219">
        <w:rPr>
          <w:rFonts w:asciiTheme="minorHAnsi" w:hAnsiTheme="minorHAnsi" w:cstheme="minorHAnsi"/>
          <w:b/>
          <w:i/>
          <w:sz w:val="24"/>
        </w:rPr>
        <w:t xml:space="preserve"> </w:t>
      </w:r>
      <w:r w:rsidRPr="005E1219">
        <w:rPr>
          <w:rFonts w:asciiTheme="minorHAnsi" w:hAnsiTheme="minorHAnsi" w:cstheme="minorHAnsi"/>
          <w:b/>
          <w:i/>
          <w:sz w:val="24"/>
        </w:rPr>
        <w:t>/</w:t>
      </w:r>
      <w:r w:rsidR="00CE5F7F" w:rsidRPr="005E1219">
        <w:rPr>
          <w:rFonts w:asciiTheme="minorHAnsi" w:hAnsiTheme="minorHAnsi" w:cstheme="minorHAnsi"/>
          <w:b/>
          <w:i/>
          <w:sz w:val="24"/>
        </w:rPr>
        <w:t xml:space="preserve"> </w:t>
      </w:r>
      <w:proofErr w:type="gramStart"/>
      <w:r w:rsidRPr="005E1219">
        <w:rPr>
          <w:rFonts w:asciiTheme="minorHAnsi" w:hAnsiTheme="minorHAnsi" w:cstheme="minorHAnsi"/>
          <w:b/>
          <w:i/>
          <w:sz w:val="24"/>
        </w:rPr>
        <w:t>NE</w:t>
      </w:r>
      <w:r w:rsidRPr="005E1219">
        <w:rPr>
          <w:rFonts w:asciiTheme="minorHAnsi" w:hAnsiTheme="minorHAnsi" w:cstheme="minorHAnsi"/>
          <w:i/>
          <w:sz w:val="24"/>
        </w:rPr>
        <w:t xml:space="preserve"> </w:t>
      </w:r>
      <w:r w:rsidR="00CE5F7F" w:rsidRPr="005E1219">
        <w:rPr>
          <w:rFonts w:asciiTheme="minorHAnsi" w:hAnsiTheme="minorHAnsi" w:cstheme="minorHAnsi"/>
          <w:i/>
          <w:sz w:val="24"/>
        </w:rPr>
        <w:t xml:space="preserve"> </w:t>
      </w:r>
      <w:r w:rsidRPr="005E1219">
        <w:rPr>
          <w:rFonts w:asciiTheme="minorHAnsi" w:hAnsiTheme="minorHAnsi" w:cstheme="minorHAnsi"/>
          <w:i/>
          <w:sz w:val="24"/>
        </w:rPr>
        <w:t>(nehodící</w:t>
      </w:r>
      <w:proofErr w:type="gramEnd"/>
      <w:r w:rsidRPr="005E1219">
        <w:rPr>
          <w:rFonts w:asciiTheme="minorHAnsi" w:hAnsiTheme="minorHAnsi" w:cstheme="minorHAnsi"/>
          <w:i/>
          <w:sz w:val="24"/>
        </w:rPr>
        <w:t xml:space="preserve"> se škrtněte)</w:t>
      </w:r>
    </w:p>
    <w:p w:rsidR="00587788" w:rsidRPr="005E1219" w:rsidRDefault="00587788" w:rsidP="00587788">
      <w:pPr>
        <w:rPr>
          <w:rFonts w:asciiTheme="minorHAnsi" w:hAnsiTheme="minorHAnsi" w:cstheme="minorHAnsi"/>
          <w:bCs/>
          <w:sz w:val="24"/>
        </w:rPr>
      </w:pPr>
    </w:p>
    <w:p w:rsidR="00587788" w:rsidRPr="005E1219" w:rsidRDefault="00587788" w:rsidP="00587788">
      <w:p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 xml:space="preserve">Čestně tímto prohlašuji, že dodavatel právnická osoba splňuje podmínku odst. 1, písm. a) </w:t>
      </w:r>
      <w:r w:rsidR="002769BB" w:rsidRPr="005E1219">
        <w:rPr>
          <w:rFonts w:asciiTheme="minorHAnsi" w:hAnsiTheme="minorHAnsi" w:cstheme="minorHAnsi"/>
          <w:bCs/>
          <w:sz w:val="24"/>
        </w:rPr>
        <w:br/>
      </w:r>
      <w:r w:rsidRPr="005E1219">
        <w:rPr>
          <w:rFonts w:asciiTheme="minorHAnsi" w:hAnsiTheme="minorHAnsi" w:cstheme="minorHAnsi"/>
          <w:bCs/>
          <w:sz w:val="24"/>
        </w:rPr>
        <w:t>v případě:</w:t>
      </w:r>
    </w:p>
    <w:p w:rsidR="00587788" w:rsidRPr="005E1219" w:rsidRDefault="00587788" w:rsidP="00587788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>právnické osoby,</w:t>
      </w:r>
    </w:p>
    <w:p w:rsidR="00587788" w:rsidRPr="005E1219" w:rsidRDefault="00587788" w:rsidP="00587788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>každého člena statutárního orgánu této právnické osoby a</w:t>
      </w:r>
    </w:p>
    <w:p w:rsidR="00587788" w:rsidRPr="005E1219" w:rsidRDefault="00587788" w:rsidP="00587788">
      <w:pPr>
        <w:numPr>
          <w:ilvl w:val="0"/>
          <w:numId w:val="3"/>
        </w:numPr>
        <w:rPr>
          <w:rFonts w:asciiTheme="minorHAnsi" w:hAnsiTheme="minorHAnsi" w:cstheme="minorHAnsi"/>
          <w:bCs/>
          <w:sz w:val="24"/>
        </w:rPr>
      </w:pPr>
      <w:r w:rsidRPr="005E1219">
        <w:rPr>
          <w:rFonts w:asciiTheme="minorHAnsi" w:hAnsiTheme="minorHAnsi" w:cstheme="minorHAnsi"/>
          <w:bCs/>
          <w:sz w:val="24"/>
        </w:rPr>
        <w:t>osoby zastupující tuto právnickou osobu v statutárním orgánu dodavatele.</w:t>
      </w:r>
    </w:p>
    <w:p w:rsidR="00587788" w:rsidRPr="005E1219" w:rsidRDefault="00587788" w:rsidP="00587788">
      <w:pPr>
        <w:rPr>
          <w:rFonts w:asciiTheme="minorHAnsi" w:hAnsiTheme="minorHAnsi" w:cstheme="minorHAnsi"/>
          <w:bCs/>
          <w:sz w:val="24"/>
        </w:rPr>
      </w:pPr>
    </w:p>
    <w:p w:rsidR="00587788" w:rsidRPr="005E1219" w:rsidRDefault="00587788" w:rsidP="00587788">
      <w:pPr>
        <w:rPr>
          <w:rFonts w:asciiTheme="minorHAnsi" w:hAnsiTheme="minorHAnsi" w:cstheme="minorHAnsi"/>
          <w:bCs/>
          <w:sz w:val="24"/>
        </w:rPr>
      </w:pPr>
    </w:p>
    <w:p w:rsidR="00587788" w:rsidRPr="005E1219" w:rsidRDefault="00587788" w:rsidP="00587788">
      <w:pPr>
        <w:ind w:left="4956" w:hanging="4248"/>
        <w:rPr>
          <w:rFonts w:asciiTheme="minorHAnsi" w:hAnsiTheme="minorHAnsi" w:cstheme="minorHAnsi"/>
          <w:sz w:val="24"/>
        </w:rPr>
      </w:pPr>
    </w:p>
    <w:p w:rsidR="003C772F" w:rsidRPr="005E1219" w:rsidRDefault="003C772F" w:rsidP="00587788">
      <w:pPr>
        <w:ind w:left="4956" w:hanging="4248"/>
        <w:rPr>
          <w:rFonts w:asciiTheme="minorHAnsi" w:hAnsiTheme="minorHAnsi" w:cstheme="minorHAnsi"/>
          <w:sz w:val="24"/>
        </w:rPr>
      </w:pPr>
    </w:p>
    <w:p w:rsidR="00D24C76" w:rsidRDefault="00D24C7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655CED" w:rsidRPr="005E1219" w:rsidRDefault="00655CED" w:rsidP="00655CED">
      <w:pPr>
        <w:spacing w:before="240"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 O NEEXISTENCI STŘETU ZÁJMŮ</w:t>
      </w:r>
    </w:p>
    <w:p w:rsidR="00655CED" w:rsidRPr="005E1219" w:rsidRDefault="00655CED" w:rsidP="00655CED">
      <w:pPr>
        <w:rPr>
          <w:rFonts w:asciiTheme="minorHAnsi" w:hAnsiTheme="minorHAnsi" w:cstheme="minorHAnsi"/>
          <w:sz w:val="24"/>
        </w:rPr>
      </w:pPr>
    </w:p>
    <w:p w:rsidR="00655CED" w:rsidRPr="005E1219" w:rsidRDefault="00655CED" w:rsidP="00655CED">
      <w:pPr>
        <w:spacing w:line="276" w:lineRule="auto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color w:val="000000"/>
          <w:sz w:val="24"/>
        </w:rPr>
        <w:t xml:space="preserve">Dle </w:t>
      </w:r>
      <w:proofErr w:type="spellStart"/>
      <w:r w:rsidRPr="005E1219">
        <w:rPr>
          <w:rFonts w:asciiTheme="minorHAnsi" w:hAnsiTheme="minorHAnsi" w:cstheme="minorHAnsi"/>
          <w:color w:val="000000"/>
          <w:sz w:val="24"/>
        </w:rPr>
        <w:t>ust</w:t>
      </w:r>
      <w:proofErr w:type="spellEnd"/>
      <w:r w:rsidRPr="005E1219">
        <w:rPr>
          <w:rFonts w:asciiTheme="minorHAnsi" w:hAnsiTheme="minorHAnsi" w:cstheme="minorHAnsi"/>
          <w:color w:val="000000"/>
          <w:sz w:val="24"/>
        </w:rPr>
        <w:t xml:space="preserve">. § 4b zákona č. 159/2006 Sb., o střetu zájmů, ve znění pozdějších předpisů (dále jen "zákon o střetu zájmů"), </w:t>
      </w:r>
      <w:r w:rsidRPr="005E1219">
        <w:rPr>
          <w:rFonts w:asciiTheme="minorHAnsi" w:hAnsiTheme="minorHAnsi" w:cstheme="minorHAnsi"/>
          <w:b/>
          <w:color w:val="000000"/>
          <w:sz w:val="24"/>
        </w:rPr>
        <w:t>č</w:t>
      </w:r>
      <w:r w:rsidRPr="005E1219">
        <w:rPr>
          <w:rFonts w:asciiTheme="minorHAnsi" w:hAnsiTheme="minorHAnsi" w:cstheme="minorHAnsi"/>
          <w:b/>
          <w:sz w:val="24"/>
        </w:rPr>
        <w:t>estně prohlašuji</w:t>
      </w:r>
      <w:r w:rsidRPr="005E1219">
        <w:rPr>
          <w:rFonts w:asciiTheme="minorHAnsi" w:hAnsiTheme="minorHAnsi" w:cstheme="minorHAnsi"/>
          <w:sz w:val="24"/>
        </w:rPr>
        <w:t>, že</w:t>
      </w:r>
    </w:p>
    <w:p w:rsidR="00655CED" w:rsidRPr="00BD73E6" w:rsidRDefault="00655CED" w:rsidP="00655CED">
      <w:pPr>
        <w:spacing w:line="276" w:lineRule="auto"/>
        <w:rPr>
          <w:rFonts w:asciiTheme="minorHAnsi" w:hAnsiTheme="minorHAnsi" w:cstheme="minorHAnsi"/>
          <w:b/>
          <w:sz w:val="12"/>
          <w:szCs w:val="12"/>
        </w:rPr>
      </w:pPr>
    </w:p>
    <w:p w:rsidR="00655CED" w:rsidRPr="005E1219" w:rsidRDefault="00655CED" w:rsidP="00655CED">
      <w:pPr>
        <w:numPr>
          <w:ilvl w:val="0"/>
          <w:numId w:val="5"/>
        </w:numPr>
        <w:spacing w:line="276" w:lineRule="auto"/>
        <w:ind w:left="567"/>
        <w:rPr>
          <w:rFonts w:asciiTheme="minorHAnsi" w:hAnsiTheme="minorHAnsi" w:cstheme="minorHAnsi"/>
          <w:color w:val="000000"/>
          <w:sz w:val="24"/>
        </w:rPr>
      </w:pPr>
      <w:proofErr w:type="gramStart"/>
      <w:r w:rsidRPr="005E1219">
        <w:rPr>
          <w:rFonts w:asciiTheme="minorHAnsi" w:hAnsiTheme="minorHAnsi" w:cstheme="minorHAnsi"/>
          <w:color w:val="000000"/>
          <w:sz w:val="24"/>
        </w:rPr>
        <w:t>nejsem</w:t>
      </w:r>
      <w:proofErr w:type="gramEnd"/>
      <w:r w:rsidRPr="005E1219">
        <w:rPr>
          <w:rFonts w:asciiTheme="minorHAnsi" w:hAnsiTheme="minorHAnsi" w:cstheme="minorHAnsi"/>
          <w:color w:val="000000"/>
          <w:sz w:val="24"/>
        </w:rPr>
        <w:t xml:space="preserve"> obchodní společností, ve které veřejný funkcionář uvedený v </w:t>
      </w:r>
      <w:proofErr w:type="spellStart"/>
      <w:proofErr w:type="gramStart"/>
      <w:r w:rsidRPr="005E1219">
        <w:rPr>
          <w:rFonts w:asciiTheme="minorHAnsi" w:hAnsiTheme="minorHAnsi" w:cstheme="minorHAnsi"/>
          <w:color w:val="000000"/>
          <w:sz w:val="24"/>
        </w:rPr>
        <w:t>ust</w:t>
      </w:r>
      <w:proofErr w:type="spellEnd"/>
      <w:r w:rsidRPr="005E1219">
        <w:rPr>
          <w:rFonts w:asciiTheme="minorHAnsi" w:hAnsiTheme="minorHAnsi" w:cstheme="minorHAnsi"/>
          <w:color w:val="000000"/>
          <w:sz w:val="24"/>
        </w:rPr>
        <w:t>.</w:t>
      </w:r>
      <w:proofErr w:type="gramEnd"/>
      <w:r w:rsidRPr="005E1219">
        <w:rPr>
          <w:rFonts w:asciiTheme="minorHAnsi" w:hAnsiTheme="minorHAnsi" w:cstheme="minorHAnsi"/>
          <w:color w:val="000000"/>
          <w:sz w:val="24"/>
        </w:rPr>
        <w:t xml:space="preserve">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655CED" w:rsidRPr="005E1219" w:rsidRDefault="00655CED" w:rsidP="00655CED">
      <w:pPr>
        <w:numPr>
          <w:ilvl w:val="0"/>
          <w:numId w:val="5"/>
        </w:numPr>
        <w:spacing w:line="276" w:lineRule="auto"/>
        <w:ind w:left="567"/>
        <w:rPr>
          <w:rFonts w:asciiTheme="minorHAnsi" w:hAnsiTheme="minorHAnsi" w:cstheme="minorHAnsi"/>
          <w:color w:val="000000"/>
          <w:sz w:val="24"/>
        </w:rPr>
      </w:pPr>
      <w:r w:rsidRPr="005E1219">
        <w:rPr>
          <w:rFonts w:asciiTheme="minorHAnsi" w:hAnsiTheme="minorHAnsi" w:cstheme="minorHAnsi"/>
          <w:color w:val="000000"/>
          <w:sz w:val="24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5E1219">
        <w:rPr>
          <w:rFonts w:asciiTheme="minorHAnsi" w:hAnsiTheme="minorHAnsi" w:cstheme="minorHAnsi"/>
          <w:color w:val="000000"/>
          <w:sz w:val="24"/>
        </w:rPr>
        <w:t>ust</w:t>
      </w:r>
      <w:proofErr w:type="spellEnd"/>
      <w:r w:rsidRPr="005E1219">
        <w:rPr>
          <w:rFonts w:asciiTheme="minorHAnsi" w:hAnsiTheme="minorHAnsi" w:cstheme="minorHAnsi"/>
          <w:color w:val="000000"/>
          <w:sz w:val="24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587788" w:rsidRDefault="00587788" w:rsidP="00655CED">
      <w:pPr>
        <w:ind w:left="4956" w:hanging="4956"/>
        <w:rPr>
          <w:rFonts w:asciiTheme="minorHAnsi" w:hAnsiTheme="minorHAnsi" w:cstheme="minorHAnsi"/>
          <w:sz w:val="24"/>
        </w:rPr>
      </w:pPr>
    </w:p>
    <w:p w:rsidR="00D24C76" w:rsidRDefault="00D24C76" w:rsidP="00655CED">
      <w:pPr>
        <w:ind w:left="4956" w:hanging="4956"/>
        <w:rPr>
          <w:rFonts w:asciiTheme="minorHAnsi" w:hAnsiTheme="minorHAnsi" w:cstheme="minorHAnsi"/>
          <w:sz w:val="24"/>
        </w:rPr>
      </w:pPr>
    </w:p>
    <w:p w:rsidR="00D00546" w:rsidRPr="005C7087" w:rsidRDefault="00D00546" w:rsidP="00DC117B">
      <w:pPr>
        <w:widowControl w:val="0"/>
        <w:tabs>
          <w:tab w:val="left" w:pos="28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C7087">
        <w:rPr>
          <w:rFonts w:asciiTheme="minorHAnsi" w:hAnsiTheme="minorHAnsi" w:cstheme="minorHAnsi"/>
          <w:b/>
          <w:sz w:val="28"/>
          <w:szCs w:val="28"/>
        </w:rPr>
        <w:t xml:space="preserve">ČESTNÉ PROHLÁŠENÍ O SPLNĚNÍ PODMÍNEK NAŘÍZENÍ RADY (EU) 2022/576 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5C7087">
        <w:rPr>
          <w:rFonts w:asciiTheme="minorHAnsi" w:hAnsiTheme="minorHAnsi" w:cstheme="minorHAnsi"/>
          <w:b/>
          <w:sz w:val="28"/>
          <w:szCs w:val="28"/>
        </w:rPr>
        <w:t>ZE DNE 8. DUBNA 2022, KTERÝM SE MĚNÍ NAŘÍZENÍ (EU) Č. 833/2014 O OMEZUJÍCÍCH OPATŘENÍCH VZHLEDEM K ČINNOSTEM RUSKA DESTABILIZUJÍCÍM SITUACI NA UKRAJINĚ (ČESTNÉ PROHLÁŠENÍ VE VZTAHU K RUSKÝM / BĚLORUSKÝM SUBJEKTŮM)</w:t>
      </w:r>
    </w:p>
    <w:p w:rsidR="00D00546" w:rsidRPr="00D00546" w:rsidRDefault="00D00546" w:rsidP="00D0054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0546">
        <w:rPr>
          <w:rFonts w:asciiTheme="minorHAnsi" w:hAnsiTheme="minorHAnsi" w:cstheme="minorHAnsi"/>
          <w:bCs/>
          <w:color w:val="000000"/>
          <w:sz w:val="24"/>
        </w:rPr>
        <w:t>V návaznosti na Nařízení Rady (EU) 2022/576 ze dne 8. dubna 2022, kterým se mění nařízení (EU) č. 833/2014 o omezujících opatřeních vzhledem k činnostem Ruska destabilizujícím situaci na Ukrajině, čestně prohlašuji, že:</w:t>
      </w:r>
    </w:p>
    <w:p w:rsidR="00D00546" w:rsidRPr="00D00546" w:rsidRDefault="00D00546" w:rsidP="00D00546">
      <w:pPr>
        <w:pStyle w:val="Odstavecseseznamem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240" w:after="240"/>
        <w:ind w:left="426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t>on ani (i) kterýkoli z jeho poddodavatelů či jiných osob dle § 83 zákona, který se bude podílet na plnění této veřejné zakázky nebo (</w:t>
      </w:r>
      <w:proofErr w:type="spellStart"/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t>ii</w:t>
      </w:r>
      <w:proofErr w:type="spellEnd"/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t>) kterákoli z osob, jejichž kapacity bude dodavatel využívat, a to v rozsahu více než 10 % nabídkové ceny,</w:t>
      </w:r>
    </w:p>
    <w:p w:rsidR="00D00546" w:rsidRPr="00BD73E6" w:rsidRDefault="00D00546" w:rsidP="00D0054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ind w:left="426"/>
        <w:jc w:val="both"/>
        <w:rPr>
          <w:rFonts w:asciiTheme="minorHAnsi" w:hAnsiTheme="minorHAnsi" w:cstheme="minorHAnsi"/>
          <w:bCs/>
          <w:color w:val="000000"/>
          <w:sz w:val="12"/>
          <w:szCs w:val="12"/>
        </w:rPr>
      </w:pPr>
    </w:p>
    <w:p w:rsidR="00D00546" w:rsidRPr="00D00546" w:rsidRDefault="00D00546" w:rsidP="00D00546">
      <w:pPr>
        <w:pStyle w:val="Odstavecseseznamem"/>
        <w:widowControl w:val="0"/>
        <w:numPr>
          <w:ilvl w:val="0"/>
          <w:numId w:val="8"/>
        </w:numPr>
        <w:spacing w:after="120"/>
        <w:ind w:left="709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t>není ruským státním příslušníkem, fyzickou či právnickou osobou nebo subjektem či orgánem se sídlem v Rusku,</w:t>
      </w:r>
    </w:p>
    <w:p w:rsidR="00D00546" w:rsidRPr="00D00546" w:rsidRDefault="00D00546" w:rsidP="00D00546">
      <w:pPr>
        <w:pStyle w:val="Odstavecseseznamem"/>
        <w:widowControl w:val="0"/>
        <w:numPr>
          <w:ilvl w:val="0"/>
          <w:numId w:val="8"/>
        </w:numPr>
        <w:spacing w:after="120"/>
        <w:ind w:left="709" w:hanging="426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není právnickou osobou, subjektem nebo orgánem, který je z více než 50 % přímo či nepřímo vlastněn některým ze subjektů uvedených v písmeni a), </w:t>
      </w:r>
    </w:p>
    <w:p w:rsidR="00D00546" w:rsidRPr="00D00546" w:rsidRDefault="00D00546" w:rsidP="00D00546">
      <w:pPr>
        <w:pStyle w:val="Odstavecseseznamem"/>
        <w:widowControl w:val="0"/>
        <w:numPr>
          <w:ilvl w:val="0"/>
          <w:numId w:val="8"/>
        </w:numPr>
        <w:spacing w:after="240"/>
        <w:ind w:left="709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00546">
        <w:rPr>
          <w:rFonts w:asciiTheme="minorHAnsi" w:hAnsiTheme="minorHAnsi" w:cstheme="minorHAnsi"/>
          <w:color w:val="000000" w:themeColor="text1"/>
          <w:sz w:val="24"/>
          <w:szCs w:val="24"/>
        </w:rPr>
        <w:t>není fyzickou nebo právnickou osobou, subjektem nebo orgánem, který jedná jménem nebo na pokyn některého ze subjektů uvedených v písmeni a) nebo b).</w:t>
      </w:r>
    </w:p>
    <w:p w:rsidR="00D00546" w:rsidRPr="00BD73E6" w:rsidRDefault="00D00546" w:rsidP="00D00546">
      <w:pPr>
        <w:pStyle w:val="Odstavecseseznamem"/>
        <w:widowControl w:val="0"/>
        <w:spacing w:after="240"/>
        <w:ind w:left="426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:rsidR="00D00546" w:rsidRPr="00D00546" w:rsidRDefault="00D00546" w:rsidP="00D00546">
      <w:pPr>
        <w:pStyle w:val="Odstavecseseznamem"/>
        <w:widowControl w:val="0"/>
        <w:numPr>
          <w:ilvl w:val="0"/>
          <w:numId w:val="9"/>
        </w:numPr>
        <w:spacing w:after="120" w:line="276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00546">
        <w:rPr>
          <w:rStyle w:val="Znakapoznpodarou"/>
          <w:rFonts w:asciiTheme="minorHAnsi" w:hAnsiTheme="minorHAnsi" w:cstheme="minorHAnsi"/>
          <w:bCs/>
          <w:color w:val="000000"/>
          <w:sz w:val="24"/>
          <w:szCs w:val="24"/>
        </w:rPr>
        <w:footnoteReference w:id="1"/>
      </w:r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t>;</w:t>
      </w:r>
    </w:p>
    <w:p w:rsidR="00D00546" w:rsidRPr="00D00546" w:rsidRDefault="00D00546" w:rsidP="00DC117B">
      <w:pPr>
        <w:pStyle w:val="Odstavecseseznamem"/>
        <w:widowControl w:val="0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00546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D00546" w:rsidRDefault="00D00546" w:rsidP="00DC117B">
      <w:pPr>
        <w:jc w:val="both"/>
        <w:rPr>
          <w:rFonts w:asciiTheme="minorHAnsi" w:hAnsiTheme="minorHAnsi" w:cstheme="minorHAnsi"/>
          <w:b/>
          <w:sz w:val="24"/>
        </w:rPr>
      </w:pPr>
    </w:p>
    <w:p w:rsidR="00DC117B" w:rsidRPr="00DC117B" w:rsidRDefault="00DC117B" w:rsidP="00DC117B">
      <w:pPr>
        <w:jc w:val="both"/>
        <w:rPr>
          <w:rFonts w:asciiTheme="minorHAnsi" w:hAnsiTheme="minorHAnsi" w:cstheme="minorHAnsi"/>
          <w:b/>
          <w:sz w:val="24"/>
        </w:rPr>
      </w:pPr>
    </w:p>
    <w:p w:rsidR="005E1219" w:rsidRPr="005E1219" w:rsidRDefault="005E1219" w:rsidP="00DC117B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E1219">
        <w:rPr>
          <w:rFonts w:asciiTheme="minorHAnsi" w:hAnsiTheme="minorHAnsi" w:cstheme="minorHAnsi"/>
          <w:b/>
          <w:sz w:val="28"/>
          <w:szCs w:val="28"/>
        </w:rPr>
        <w:t xml:space="preserve">ČESTNÉ PROHLÁŠENÍ K ODPOVĚDNÉMU PŘÍSTUPU V RÁMCI ZADÁVÁNÍ 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5E1219">
        <w:rPr>
          <w:rFonts w:asciiTheme="minorHAnsi" w:hAnsiTheme="minorHAnsi" w:cstheme="minorHAnsi"/>
          <w:b/>
          <w:sz w:val="28"/>
          <w:szCs w:val="28"/>
        </w:rPr>
        <w:t>VEŘEJNÉ ZAKÁZKY</w:t>
      </w:r>
    </w:p>
    <w:p w:rsidR="005E1219" w:rsidRDefault="005E1219" w:rsidP="005E1219">
      <w:pPr>
        <w:pStyle w:val="Textpsmene"/>
        <w:numPr>
          <w:ilvl w:val="0"/>
          <w:numId w:val="0"/>
        </w:numPr>
        <w:spacing w:line="276" w:lineRule="auto"/>
        <w:ind w:right="-2"/>
        <w:rPr>
          <w:rFonts w:asciiTheme="minorHAnsi" w:hAnsiTheme="minorHAnsi" w:cstheme="minorHAnsi"/>
          <w:sz w:val="24"/>
          <w:szCs w:val="24"/>
        </w:rPr>
      </w:pPr>
    </w:p>
    <w:p w:rsidR="005E1219" w:rsidRPr="005E1219" w:rsidRDefault="005E1219" w:rsidP="005E1219">
      <w:pPr>
        <w:pStyle w:val="Textpsmene"/>
        <w:numPr>
          <w:ilvl w:val="0"/>
          <w:numId w:val="0"/>
        </w:numPr>
        <w:spacing w:line="276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E1219">
        <w:rPr>
          <w:rFonts w:asciiTheme="minorHAnsi" w:hAnsiTheme="minorHAnsi" w:cstheme="minorHAnsi"/>
          <w:sz w:val="24"/>
          <w:szCs w:val="24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:rsidR="005E1219" w:rsidRPr="00DC117B" w:rsidRDefault="005E1219" w:rsidP="005E1219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Theme="minorHAnsi" w:hAnsiTheme="minorHAnsi" w:cstheme="minorHAnsi"/>
          <w:sz w:val="12"/>
          <w:szCs w:val="12"/>
        </w:rPr>
      </w:pPr>
    </w:p>
    <w:p w:rsidR="005E1219" w:rsidRPr="005E1219" w:rsidRDefault="005E1219" w:rsidP="00DC117B">
      <w:pPr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6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:rsidR="005E1219" w:rsidRPr="005E1219" w:rsidRDefault="005E1219" w:rsidP="00DC117B">
      <w:pPr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6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 xml:space="preserve">sjednání a dodržování smluvních podmínek se svými poddodavateli srovnatelných s podmínkami sjednanými ve smlouvě na plnění veřejné zakázky, a to v rozsahu výše smluvních pokut a délky záruční doby; </w:t>
      </w:r>
    </w:p>
    <w:p w:rsidR="005E1219" w:rsidRPr="005E1219" w:rsidRDefault="005E1219" w:rsidP="00DC117B">
      <w:pPr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6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 poddodavatelem.</w:t>
      </w:r>
    </w:p>
    <w:p w:rsidR="005E1219" w:rsidRPr="005E1219" w:rsidRDefault="005E1219" w:rsidP="00DC117B">
      <w:pPr>
        <w:widowControl w:val="0"/>
        <w:numPr>
          <w:ilvl w:val="1"/>
          <w:numId w:val="7"/>
        </w:numPr>
        <w:tabs>
          <w:tab w:val="clear" w:pos="1440"/>
        </w:tabs>
        <w:autoSpaceDE w:val="0"/>
        <w:autoSpaceDN w:val="0"/>
        <w:adjustRightInd w:val="0"/>
        <w:spacing w:after="60" w:line="276" w:lineRule="auto"/>
        <w:ind w:left="567" w:hanging="539"/>
        <w:jc w:val="both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:rsidR="00FA588F" w:rsidRDefault="00FA588F" w:rsidP="00FA588F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DC117B" w:rsidRPr="005E1219" w:rsidRDefault="00DC117B" w:rsidP="00FA588F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BD73E6" w:rsidRDefault="00BD73E6" w:rsidP="00FA588F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FA588F" w:rsidRPr="005E1219" w:rsidRDefault="00FA588F" w:rsidP="00FA588F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5E1219">
        <w:rPr>
          <w:rFonts w:asciiTheme="minorHAnsi" w:hAnsiTheme="minorHAnsi" w:cstheme="minorHAnsi"/>
          <w:sz w:val="24"/>
        </w:rPr>
        <w:t>V …………….…………</w:t>
      </w:r>
      <w:r w:rsidR="005671C8" w:rsidRPr="005E1219">
        <w:rPr>
          <w:rFonts w:asciiTheme="minorHAnsi" w:hAnsiTheme="minorHAnsi" w:cstheme="minorHAnsi"/>
          <w:sz w:val="24"/>
        </w:rPr>
        <w:t>………………….</w:t>
      </w:r>
      <w:r w:rsidRPr="005E1219">
        <w:rPr>
          <w:rFonts w:asciiTheme="minorHAnsi" w:hAnsiTheme="minorHAnsi" w:cstheme="minorHAnsi"/>
          <w:sz w:val="24"/>
        </w:rPr>
        <w:t xml:space="preserve"> </w:t>
      </w:r>
      <w:r w:rsidR="00B31492" w:rsidRPr="005E1219">
        <w:rPr>
          <w:rFonts w:asciiTheme="minorHAnsi" w:hAnsiTheme="minorHAnsi" w:cstheme="minorHAnsi"/>
          <w:sz w:val="24"/>
        </w:rPr>
        <w:t xml:space="preserve">   </w:t>
      </w:r>
      <w:proofErr w:type="gramStart"/>
      <w:r w:rsidRPr="005E1219">
        <w:rPr>
          <w:rFonts w:asciiTheme="minorHAnsi" w:hAnsiTheme="minorHAnsi" w:cstheme="minorHAnsi"/>
          <w:sz w:val="24"/>
        </w:rPr>
        <w:t>dne</w:t>
      </w:r>
      <w:proofErr w:type="gramEnd"/>
      <w:r w:rsidRPr="005E1219">
        <w:rPr>
          <w:rFonts w:asciiTheme="minorHAnsi" w:hAnsiTheme="minorHAnsi" w:cstheme="minorHAnsi"/>
          <w:sz w:val="24"/>
        </w:rPr>
        <w:t xml:space="preserve"> ………………………</w:t>
      </w:r>
    </w:p>
    <w:p w:rsidR="00FA588F" w:rsidRPr="005E1219" w:rsidRDefault="00FA588F" w:rsidP="00FA588F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:rsidR="00293905" w:rsidRPr="005E1219" w:rsidRDefault="00293905" w:rsidP="00FA588F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4"/>
        </w:rPr>
      </w:pPr>
    </w:p>
    <w:p w:rsidR="00FA588F" w:rsidRPr="005E1219" w:rsidRDefault="00293905" w:rsidP="00FA588F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.</w:t>
      </w:r>
      <w:r w:rsidR="00FA588F" w:rsidRPr="005E1219">
        <w:rPr>
          <w:rFonts w:asciiTheme="minorHAnsi" w:hAnsiTheme="minorHAnsi" w:cstheme="minorHAnsi"/>
          <w:sz w:val="24"/>
        </w:rPr>
        <w:t>…………………………</w:t>
      </w:r>
      <w:r w:rsidR="00A70ED2" w:rsidRPr="005E1219">
        <w:rPr>
          <w:rFonts w:asciiTheme="minorHAnsi" w:hAnsiTheme="minorHAnsi" w:cstheme="minorHAnsi"/>
          <w:sz w:val="24"/>
        </w:rPr>
        <w:t>……………</w:t>
      </w:r>
    </w:p>
    <w:p w:rsidR="00FA588F" w:rsidRPr="005E1219" w:rsidRDefault="00FA588F" w:rsidP="00FA588F">
      <w:pPr>
        <w:autoSpaceDE w:val="0"/>
        <w:autoSpaceDN w:val="0"/>
        <w:adjustRightInd w:val="0"/>
        <w:ind w:left="4956" w:firstLine="289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 xml:space="preserve">   razítko a podpis osoby oprávněné</w:t>
      </w:r>
    </w:p>
    <w:p w:rsidR="006C39D8" w:rsidRPr="005E1219" w:rsidRDefault="00FA588F" w:rsidP="00DC117B">
      <w:pPr>
        <w:ind w:left="5664"/>
        <w:rPr>
          <w:rFonts w:asciiTheme="minorHAnsi" w:hAnsiTheme="minorHAnsi" w:cstheme="minorHAnsi"/>
          <w:sz w:val="24"/>
        </w:rPr>
      </w:pPr>
      <w:r w:rsidRPr="005E1219">
        <w:rPr>
          <w:rFonts w:asciiTheme="minorHAnsi" w:hAnsiTheme="minorHAnsi" w:cstheme="minorHAnsi"/>
          <w:sz w:val="24"/>
        </w:rPr>
        <w:t>jednat jménem uchazeče</w:t>
      </w:r>
    </w:p>
    <w:sectPr w:rsidR="006C39D8" w:rsidRPr="005E1219" w:rsidSect="00293905">
      <w:headerReference w:type="default" r:id="rId9"/>
      <w:pgSz w:w="11906" w:h="16838"/>
      <w:pgMar w:top="1417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AA" w:rsidRDefault="007E38AA" w:rsidP="000A59BA">
      <w:r>
        <w:separator/>
      </w:r>
    </w:p>
  </w:endnote>
  <w:endnote w:type="continuationSeparator" w:id="0">
    <w:p w:rsidR="007E38AA" w:rsidRDefault="007E38AA" w:rsidP="000A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AA" w:rsidRDefault="007E38AA" w:rsidP="000A59BA">
      <w:r>
        <w:separator/>
      </w:r>
    </w:p>
  </w:footnote>
  <w:footnote w:type="continuationSeparator" w:id="0">
    <w:p w:rsidR="007E38AA" w:rsidRDefault="007E38AA" w:rsidP="000A59BA">
      <w:r>
        <w:continuationSeparator/>
      </w:r>
    </w:p>
  </w:footnote>
  <w:footnote w:id="1">
    <w:p w:rsidR="00D00546" w:rsidRDefault="00D00546" w:rsidP="00D0054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D335A">
        <w:rPr>
          <w:rFonts w:ascii="Cambria" w:hAnsi="Cambria" w:cs="Segoe UI"/>
          <w:sz w:val="18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1D335A">
          <w:rPr>
            <w:rStyle w:val="Hypertextovodkaz"/>
            <w:rFonts w:ascii="Cambria" w:eastAsiaTheme="majorEastAsia" w:hAnsi="Cambria" w:cs="Segoe UI"/>
            <w:sz w:val="18"/>
            <w:szCs w:val="16"/>
          </w:rPr>
          <w:t>https://www.financnianalytickyurad.cz/blog/zarazeni-dalsich-osob-na-sankcni-seznam-proti-rusku</w:t>
        </w:r>
      </w:hyperlink>
      <w:r w:rsidRPr="001D335A">
        <w:rPr>
          <w:rFonts w:ascii="Cambria" w:hAnsi="Cambria" w:cs="Segoe UI"/>
          <w:sz w:val="18"/>
          <w:szCs w:val="16"/>
        </w:rPr>
        <w:t>.</w:t>
      </w:r>
      <w:r>
        <w:rPr>
          <w:rFonts w:ascii="Segoe UI" w:hAnsi="Segoe UI" w:cs="Segoe UI"/>
          <w:sz w:val="18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9BA" w:rsidRDefault="000A59BA">
    <w:pPr>
      <w:pStyle w:val="Zhlav"/>
      <w:rPr>
        <w:rFonts w:ascii="Tahoma" w:hAnsi="Tahoma" w:cs="Tahoma"/>
        <w:sz w:val="20"/>
        <w:szCs w:val="20"/>
      </w:rPr>
    </w:pPr>
    <w:r w:rsidRPr="000A59BA">
      <w:rPr>
        <w:rFonts w:ascii="Tahoma" w:hAnsi="Tahoma" w:cs="Tahoma"/>
        <w:sz w:val="20"/>
        <w:szCs w:val="20"/>
      </w:rPr>
      <w:t xml:space="preserve">Příloha č. </w:t>
    </w:r>
    <w:r w:rsidR="008C603D">
      <w:rPr>
        <w:rFonts w:ascii="Tahoma" w:hAnsi="Tahoma" w:cs="Tahoma"/>
        <w:sz w:val="20"/>
        <w:szCs w:val="20"/>
      </w:rPr>
      <w:t xml:space="preserve">1 </w:t>
    </w:r>
    <w:r w:rsidR="00B06D25">
      <w:rPr>
        <w:rFonts w:ascii="Tahoma" w:hAnsi="Tahoma" w:cs="Tahoma"/>
        <w:sz w:val="20"/>
        <w:szCs w:val="20"/>
      </w:rPr>
      <w:t>v</w:t>
    </w:r>
    <w:r w:rsidR="008C603D">
      <w:rPr>
        <w:rFonts w:ascii="Tahoma" w:hAnsi="Tahoma" w:cs="Tahoma"/>
        <w:sz w:val="20"/>
        <w:szCs w:val="20"/>
      </w:rPr>
      <w:t>ýzvy</w:t>
    </w:r>
  </w:p>
  <w:p w:rsidR="008C603D" w:rsidRPr="000A59BA" w:rsidRDefault="008C603D">
    <w:pPr>
      <w:pStyle w:val="Zhlav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D9D"/>
    <w:multiLevelType w:val="multilevel"/>
    <w:tmpl w:val="B42EB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1A4A14"/>
    <w:multiLevelType w:val="hybridMultilevel"/>
    <w:tmpl w:val="E058167E"/>
    <w:lvl w:ilvl="0" w:tplc="48B265A4">
      <w:start w:val="1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7147F"/>
    <w:multiLevelType w:val="hybridMultilevel"/>
    <w:tmpl w:val="D16A6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7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8F"/>
    <w:rsid w:val="00046295"/>
    <w:rsid w:val="00046647"/>
    <w:rsid w:val="00062250"/>
    <w:rsid w:val="000965FB"/>
    <w:rsid w:val="000A59BA"/>
    <w:rsid w:val="000A6862"/>
    <w:rsid w:val="00116E24"/>
    <w:rsid w:val="001747E9"/>
    <w:rsid w:val="002769BB"/>
    <w:rsid w:val="00293905"/>
    <w:rsid w:val="002D6930"/>
    <w:rsid w:val="003C772F"/>
    <w:rsid w:val="003F6229"/>
    <w:rsid w:val="0041332A"/>
    <w:rsid w:val="004935F8"/>
    <w:rsid w:val="00540438"/>
    <w:rsid w:val="005671C8"/>
    <w:rsid w:val="00587788"/>
    <w:rsid w:val="005B4829"/>
    <w:rsid w:val="005E1219"/>
    <w:rsid w:val="00655CED"/>
    <w:rsid w:val="00694338"/>
    <w:rsid w:val="006C39D8"/>
    <w:rsid w:val="006C70CE"/>
    <w:rsid w:val="00723853"/>
    <w:rsid w:val="00736028"/>
    <w:rsid w:val="007C74E7"/>
    <w:rsid w:val="007E38AA"/>
    <w:rsid w:val="00844D08"/>
    <w:rsid w:val="00886E00"/>
    <w:rsid w:val="008A441A"/>
    <w:rsid w:val="008C603D"/>
    <w:rsid w:val="008F42FE"/>
    <w:rsid w:val="00970FD5"/>
    <w:rsid w:val="00977F97"/>
    <w:rsid w:val="00996C49"/>
    <w:rsid w:val="009A313A"/>
    <w:rsid w:val="00A70ED2"/>
    <w:rsid w:val="00A80D2A"/>
    <w:rsid w:val="00B06D25"/>
    <w:rsid w:val="00B31492"/>
    <w:rsid w:val="00B528CB"/>
    <w:rsid w:val="00B651C5"/>
    <w:rsid w:val="00BD73E6"/>
    <w:rsid w:val="00C77431"/>
    <w:rsid w:val="00CE5F7F"/>
    <w:rsid w:val="00D00546"/>
    <w:rsid w:val="00D24C76"/>
    <w:rsid w:val="00DC117B"/>
    <w:rsid w:val="00DE6765"/>
    <w:rsid w:val="00E23D01"/>
    <w:rsid w:val="00EC334E"/>
    <w:rsid w:val="00F51C06"/>
    <w:rsid w:val="00F6068F"/>
    <w:rsid w:val="00F72577"/>
    <w:rsid w:val="00FA588F"/>
    <w:rsid w:val="00FC1E73"/>
    <w:rsid w:val="00FD0BF3"/>
    <w:rsid w:val="00F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88F"/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customStyle="1" w:styleId="NormlnOdsazen">
    <w:name w:val="Normální  + Odsazení"/>
    <w:basedOn w:val="Normln"/>
    <w:rsid w:val="00587788"/>
    <w:pPr>
      <w:numPr>
        <w:numId w:val="1"/>
      </w:numPr>
      <w:spacing w:after="120"/>
      <w:jc w:val="both"/>
    </w:pPr>
    <w:rPr>
      <w:rFonts w:ascii="Verdana" w:eastAsia="Batang" w:hAnsi="Verdana"/>
      <w:sz w:val="20"/>
    </w:rPr>
  </w:style>
  <w:style w:type="paragraph" w:customStyle="1" w:styleId="Textodstavce">
    <w:name w:val="Text odstavce"/>
    <w:basedOn w:val="Normln"/>
    <w:rsid w:val="00587788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587788"/>
    <w:pPr>
      <w:numPr>
        <w:ilvl w:val="8"/>
        <w:numId w:val="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587788"/>
    <w:pPr>
      <w:numPr>
        <w:ilvl w:val="7"/>
        <w:numId w:val="2"/>
      </w:numPr>
      <w:jc w:val="both"/>
      <w:outlineLvl w:val="7"/>
    </w:pPr>
    <w:rPr>
      <w:rFonts w:ascii="Verdana" w:hAnsi="Verdana"/>
      <w:sz w:val="20"/>
      <w:szCs w:val="20"/>
    </w:rPr>
  </w:style>
  <w:style w:type="paragraph" w:styleId="Odstavecseseznamem">
    <w:name w:val="List Paragraph"/>
    <w:aliases w:val="Odstavec_muj,A-Odrážky1,Nad,List Paragraph,Datum_,Odstavec 1.1.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587788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OdstavecseseznamemChar">
    <w:name w:val="Odstavec se seznamem Char"/>
    <w:aliases w:val="Odstavec_muj Char,A-Odrážky1 Char,Nad Char,List Paragraph Char,Datum_ Char,Odstavec 1.1. Char,_Odstavec se seznamem Char,Odstavec_muj1 Char,Odstavec_muj2 Char,Odstavec_muj3 Char,Nad1 Char,Odstavec_muj4 Char,Nad2 Char"/>
    <w:link w:val="Odstavecseseznamem"/>
    <w:uiPriority w:val="34"/>
    <w:qFormat/>
    <w:locked/>
    <w:rsid w:val="00587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0546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05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00546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00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88F"/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9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9BA"/>
    <w:rPr>
      <w:rFonts w:ascii="Arial" w:eastAsia="Times New Roman" w:hAnsi="Arial" w:cs="Times New Roman"/>
      <w:szCs w:val="24"/>
      <w:lang w:eastAsia="cs-CZ"/>
    </w:rPr>
  </w:style>
  <w:style w:type="paragraph" w:customStyle="1" w:styleId="NormlnOdsazen">
    <w:name w:val="Normální  + Odsazení"/>
    <w:basedOn w:val="Normln"/>
    <w:rsid w:val="00587788"/>
    <w:pPr>
      <w:numPr>
        <w:numId w:val="1"/>
      </w:numPr>
      <w:spacing w:after="120"/>
      <w:jc w:val="both"/>
    </w:pPr>
    <w:rPr>
      <w:rFonts w:ascii="Verdana" w:eastAsia="Batang" w:hAnsi="Verdana"/>
      <w:sz w:val="20"/>
    </w:rPr>
  </w:style>
  <w:style w:type="paragraph" w:customStyle="1" w:styleId="Textodstavce">
    <w:name w:val="Text odstavce"/>
    <w:basedOn w:val="Normln"/>
    <w:rsid w:val="00587788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587788"/>
    <w:pPr>
      <w:numPr>
        <w:ilvl w:val="8"/>
        <w:numId w:val="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587788"/>
    <w:pPr>
      <w:numPr>
        <w:ilvl w:val="7"/>
        <w:numId w:val="2"/>
      </w:numPr>
      <w:jc w:val="both"/>
      <w:outlineLvl w:val="7"/>
    </w:pPr>
    <w:rPr>
      <w:rFonts w:ascii="Verdana" w:hAnsi="Verdana"/>
      <w:sz w:val="20"/>
      <w:szCs w:val="20"/>
    </w:rPr>
  </w:style>
  <w:style w:type="paragraph" w:styleId="Odstavecseseznamem">
    <w:name w:val="List Paragraph"/>
    <w:aliases w:val="Odstavec_muj,A-Odrážky1,Nad,List Paragraph,Datum_,Odstavec 1.1.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587788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OdstavecseseznamemChar">
    <w:name w:val="Odstavec se seznamem Char"/>
    <w:aliases w:val="Odstavec_muj Char,A-Odrážky1 Char,Nad Char,List Paragraph Char,Datum_ Char,Odstavec 1.1. Char,_Odstavec se seznamem Char,Odstavec_muj1 Char,Odstavec_muj2 Char,Odstavec_muj3 Char,Nad1 Char,Odstavec_muj4 Char,Nad2 Char"/>
    <w:link w:val="Odstavecseseznamem"/>
    <w:uiPriority w:val="34"/>
    <w:qFormat/>
    <w:locked/>
    <w:rsid w:val="00587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0546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05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00546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00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AAFD-55CB-48C0-B190-EAF0D092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Mgr.Marcela Kukiová</dc:creator>
  <cp:lastModifiedBy>Oem</cp:lastModifiedBy>
  <cp:revision>4</cp:revision>
  <dcterms:created xsi:type="dcterms:W3CDTF">2026-02-18T06:19:00Z</dcterms:created>
  <dcterms:modified xsi:type="dcterms:W3CDTF">2026-02-26T06:18:00Z</dcterms:modified>
</cp:coreProperties>
</file>