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E2EC28" w14:textId="77777777" w:rsidR="004A32BD" w:rsidRPr="00463EE5" w:rsidRDefault="004A32BD" w:rsidP="004A32BD">
      <w:pPr>
        <w:pStyle w:val="Nadpis4"/>
        <w:jc w:val="center"/>
        <w:rPr>
          <w:rFonts w:asciiTheme="minorHAnsi" w:hAnsiTheme="minorHAnsi" w:cs="Arial"/>
          <w:b w:val="0"/>
          <w:i w:val="0"/>
          <w:color w:val="auto"/>
          <w:sz w:val="28"/>
          <w:szCs w:val="28"/>
          <w:u w:val="single"/>
        </w:rPr>
      </w:pPr>
      <w:r w:rsidRPr="00463EE5">
        <w:rPr>
          <w:rFonts w:asciiTheme="minorHAnsi" w:hAnsiTheme="minorHAnsi" w:cs="Arial"/>
          <w:i w:val="0"/>
          <w:color w:val="auto"/>
          <w:sz w:val="28"/>
          <w:szCs w:val="28"/>
          <w:u w:val="single"/>
        </w:rPr>
        <w:t>KUPNÍ SMLOUVA</w:t>
      </w:r>
    </w:p>
    <w:p w14:paraId="5B8A8AA1" w14:textId="77777777" w:rsidR="004A32BD" w:rsidRPr="008D3B1A" w:rsidRDefault="004A32BD" w:rsidP="004A32BD"/>
    <w:p w14:paraId="6CF522FE" w14:textId="77777777" w:rsidR="004A32BD" w:rsidRDefault="004A32BD" w:rsidP="004A32BD">
      <w:pPr>
        <w:spacing w:after="0"/>
        <w:jc w:val="center"/>
        <w:rPr>
          <w:rFonts w:cs="Arial"/>
          <w:szCs w:val="22"/>
        </w:rPr>
      </w:pPr>
      <w:r w:rsidRPr="0059020F">
        <w:rPr>
          <w:rFonts w:cs="Arial"/>
          <w:szCs w:val="22"/>
        </w:rPr>
        <w:t xml:space="preserve">uzavřená podle § 2079 a násl. zákona č. 89/2012 Sb., občanský zákoník, </w:t>
      </w:r>
    </w:p>
    <w:p w14:paraId="134C68AE" w14:textId="77777777" w:rsidR="004A32BD" w:rsidRDefault="004A32BD" w:rsidP="004A32BD">
      <w:pPr>
        <w:spacing w:after="0"/>
        <w:jc w:val="center"/>
        <w:rPr>
          <w:rFonts w:cs="Arial"/>
          <w:szCs w:val="22"/>
        </w:rPr>
      </w:pPr>
    </w:p>
    <w:p w14:paraId="75589F2B" w14:textId="77777777" w:rsidR="004A32BD" w:rsidRPr="006F1D98" w:rsidRDefault="004A32BD" w:rsidP="004A32BD">
      <w:pPr>
        <w:spacing w:after="0"/>
        <w:rPr>
          <w:rFonts w:cs="Arial"/>
          <w:szCs w:val="22"/>
        </w:rPr>
      </w:pPr>
      <w:r w:rsidRPr="006F1D98">
        <w:rPr>
          <w:rFonts w:cs="Arial"/>
          <w:szCs w:val="22"/>
        </w:rPr>
        <w:t>mezi účastníky:</w:t>
      </w:r>
    </w:p>
    <w:p w14:paraId="63DF2B28" w14:textId="77777777" w:rsidR="004A32BD" w:rsidRPr="006F1D98" w:rsidRDefault="004A32BD" w:rsidP="004A32BD">
      <w:pPr>
        <w:spacing w:after="0"/>
        <w:rPr>
          <w:rFonts w:cs="Arial"/>
          <w:szCs w:val="22"/>
        </w:rPr>
      </w:pPr>
    </w:p>
    <w:p w14:paraId="03878529" w14:textId="77777777" w:rsidR="004A32BD" w:rsidRPr="00DA7C31" w:rsidRDefault="004A32BD" w:rsidP="004A32BD">
      <w:pPr>
        <w:tabs>
          <w:tab w:val="left" w:pos="2835"/>
        </w:tabs>
        <w:spacing w:after="0"/>
        <w:rPr>
          <w:rFonts w:ascii="Calibri" w:hAnsi="Calibri" w:cs="Arial"/>
          <w:b/>
          <w:bCs/>
          <w:snapToGrid w:val="0"/>
          <w:szCs w:val="22"/>
        </w:rPr>
      </w:pPr>
      <w:r w:rsidRPr="00DA7C31">
        <w:rPr>
          <w:rFonts w:ascii="Calibri" w:hAnsi="Calibri" w:cs="Arial"/>
          <w:b/>
          <w:bCs/>
          <w:snapToGrid w:val="0"/>
          <w:szCs w:val="22"/>
        </w:rPr>
        <w:t>STATUTÁRNÍ MĚSTO CHOMUTOV</w:t>
      </w:r>
    </w:p>
    <w:p w14:paraId="010C3164" w14:textId="77777777" w:rsidR="004A32BD" w:rsidRPr="00DA7C31" w:rsidRDefault="004A32BD" w:rsidP="004A32BD">
      <w:pPr>
        <w:tabs>
          <w:tab w:val="left" w:pos="3119"/>
        </w:tabs>
        <w:spacing w:after="0"/>
        <w:rPr>
          <w:rFonts w:ascii="Calibri" w:hAnsi="Calibri" w:cs="Arial"/>
          <w:iCs/>
          <w:snapToGrid w:val="0"/>
          <w:szCs w:val="22"/>
        </w:rPr>
      </w:pPr>
      <w:r>
        <w:rPr>
          <w:rFonts w:ascii="Calibri" w:hAnsi="Calibri" w:cs="Arial"/>
          <w:iCs/>
          <w:snapToGrid w:val="0"/>
          <w:szCs w:val="22"/>
        </w:rPr>
        <w:t>sídlo</w:t>
      </w:r>
      <w:r w:rsidRPr="00DA7C31">
        <w:rPr>
          <w:rFonts w:ascii="Calibri" w:hAnsi="Calibri" w:cs="Arial"/>
          <w:iCs/>
          <w:snapToGrid w:val="0"/>
          <w:szCs w:val="22"/>
        </w:rPr>
        <w:t>:</w:t>
      </w:r>
      <w:r w:rsidRPr="00DA7C31">
        <w:rPr>
          <w:rFonts w:ascii="Calibri" w:hAnsi="Calibri" w:cs="Arial"/>
          <w:iCs/>
          <w:snapToGrid w:val="0"/>
          <w:szCs w:val="22"/>
        </w:rPr>
        <w:tab/>
        <w:t>Zborovská 4602, 430 28 Chomutov</w:t>
      </w:r>
    </w:p>
    <w:p w14:paraId="4BCF8558" w14:textId="6C1CD055" w:rsidR="004A32BD" w:rsidRPr="00FB15A2" w:rsidRDefault="004A32BD" w:rsidP="004A32BD">
      <w:pPr>
        <w:tabs>
          <w:tab w:val="left" w:pos="3119"/>
        </w:tabs>
        <w:spacing w:after="0"/>
        <w:rPr>
          <w:rFonts w:cs="Arial"/>
          <w:iCs/>
          <w:snapToGrid w:val="0"/>
          <w:szCs w:val="22"/>
        </w:rPr>
      </w:pPr>
      <w:r>
        <w:rPr>
          <w:rFonts w:ascii="Calibri" w:hAnsi="Calibri" w:cs="Arial"/>
          <w:iCs/>
          <w:snapToGrid w:val="0"/>
          <w:szCs w:val="22"/>
        </w:rPr>
        <w:t>zastupuje</w:t>
      </w:r>
      <w:r w:rsidRPr="00DA7C31">
        <w:rPr>
          <w:rFonts w:ascii="Calibri" w:hAnsi="Calibri" w:cs="Arial"/>
          <w:iCs/>
          <w:snapToGrid w:val="0"/>
          <w:szCs w:val="22"/>
        </w:rPr>
        <w:t>:</w:t>
      </w:r>
      <w:r w:rsidRPr="00DA7C31">
        <w:rPr>
          <w:rFonts w:ascii="Calibri" w:hAnsi="Calibri" w:cs="Arial"/>
          <w:iCs/>
          <w:snapToGrid w:val="0"/>
          <w:szCs w:val="22"/>
        </w:rPr>
        <w:tab/>
      </w:r>
      <w:r w:rsidR="0076533C">
        <w:rPr>
          <w:rFonts w:ascii="Calibri" w:hAnsi="Calibri" w:cs="Arial"/>
          <w:iCs/>
          <w:snapToGrid w:val="0"/>
          <w:szCs w:val="22"/>
        </w:rPr>
        <w:t>Mgr. Milan Märc</w:t>
      </w:r>
      <w:r w:rsidRPr="00FB15A2">
        <w:rPr>
          <w:rFonts w:cs="Arial"/>
          <w:iCs/>
          <w:snapToGrid w:val="0"/>
          <w:szCs w:val="22"/>
        </w:rPr>
        <w:t>, primátor</w:t>
      </w:r>
    </w:p>
    <w:p w14:paraId="733B6DC3" w14:textId="77777777" w:rsidR="004A32BD" w:rsidRPr="00FB15A2" w:rsidRDefault="004A32BD" w:rsidP="004A32BD">
      <w:pPr>
        <w:tabs>
          <w:tab w:val="left" w:pos="3119"/>
        </w:tabs>
        <w:spacing w:after="0"/>
        <w:rPr>
          <w:rFonts w:cs="Arial"/>
          <w:iCs/>
          <w:snapToGrid w:val="0"/>
          <w:szCs w:val="22"/>
        </w:rPr>
      </w:pPr>
      <w:r w:rsidRPr="00FB15A2">
        <w:rPr>
          <w:rFonts w:cs="Arial"/>
          <w:iCs/>
          <w:snapToGrid w:val="0"/>
          <w:szCs w:val="22"/>
        </w:rPr>
        <w:t>IČ:</w:t>
      </w:r>
      <w:r w:rsidRPr="00FB15A2">
        <w:rPr>
          <w:rFonts w:cs="Arial"/>
          <w:iCs/>
          <w:snapToGrid w:val="0"/>
          <w:szCs w:val="22"/>
        </w:rPr>
        <w:tab/>
        <w:t>00261891</w:t>
      </w:r>
    </w:p>
    <w:p w14:paraId="49EED39E" w14:textId="77777777" w:rsidR="004A32BD" w:rsidRPr="00FB15A2" w:rsidRDefault="004A32BD" w:rsidP="004A32BD">
      <w:pPr>
        <w:tabs>
          <w:tab w:val="left" w:pos="3119"/>
        </w:tabs>
        <w:spacing w:after="0"/>
        <w:rPr>
          <w:rFonts w:cs="Arial"/>
          <w:iCs/>
          <w:snapToGrid w:val="0"/>
          <w:szCs w:val="22"/>
        </w:rPr>
      </w:pPr>
      <w:r w:rsidRPr="00FB15A2">
        <w:rPr>
          <w:rFonts w:cs="Arial"/>
          <w:iCs/>
          <w:snapToGrid w:val="0"/>
          <w:szCs w:val="22"/>
        </w:rPr>
        <w:t>DIČ:</w:t>
      </w:r>
      <w:r w:rsidRPr="00FB15A2">
        <w:rPr>
          <w:rFonts w:cs="Arial"/>
          <w:iCs/>
          <w:snapToGrid w:val="0"/>
          <w:szCs w:val="22"/>
        </w:rPr>
        <w:tab/>
        <w:t>CZ00261891</w:t>
      </w:r>
    </w:p>
    <w:p w14:paraId="6A391EF3" w14:textId="1A4829BA" w:rsidR="004A32BD" w:rsidRPr="00DA7C31" w:rsidRDefault="004A32BD" w:rsidP="004A32BD">
      <w:pPr>
        <w:tabs>
          <w:tab w:val="left" w:pos="3119"/>
        </w:tabs>
        <w:spacing w:after="0"/>
        <w:rPr>
          <w:rFonts w:ascii="Calibri" w:hAnsi="Calibri" w:cs="Arial"/>
          <w:iCs/>
          <w:snapToGrid w:val="0"/>
          <w:szCs w:val="22"/>
        </w:rPr>
      </w:pPr>
      <w:r w:rsidRPr="00FB15A2">
        <w:rPr>
          <w:rFonts w:cs="Arial"/>
          <w:iCs/>
          <w:snapToGrid w:val="0"/>
          <w:szCs w:val="22"/>
        </w:rPr>
        <w:t>bankovní spojení:</w:t>
      </w:r>
      <w:r w:rsidRPr="00FB15A2">
        <w:rPr>
          <w:rFonts w:cs="Arial"/>
          <w:iCs/>
          <w:snapToGrid w:val="0"/>
          <w:szCs w:val="22"/>
        </w:rPr>
        <w:tab/>
      </w:r>
      <w:proofErr w:type="spellStart"/>
      <w:r w:rsidR="004843F0">
        <w:rPr>
          <w:rFonts w:ascii="Calibri" w:hAnsi="Calibri" w:cs="Arial"/>
          <w:iCs/>
          <w:snapToGrid w:val="0"/>
          <w:szCs w:val="22"/>
        </w:rPr>
        <w:t>UniCredit</w:t>
      </w:r>
      <w:proofErr w:type="spellEnd"/>
      <w:r w:rsidR="004843F0">
        <w:rPr>
          <w:rFonts w:ascii="Calibri" w:hAnsi="Calibri" w:cs="Arial"/>
          <w:iCs/>
          <w:snapToGrid w:val="0"/>
          <w:szCs w:val="22"/>
        </w:rPr>
        <w:t xml:space="preserve"> Banka Czech Republic and Slovakia, a.s.,</w:t>
      </w:r>
    </w:p>
    <w:p w14:paraId="2C654637" w14:textId="236196C0" w:rsidR="004A32BD" w:rsidRPr="00DA7C31" w:rsidRDefault="004A32BD" w:rsidP="004A32BD">
      <w:pPr>
        <w:tabs>
          <w:tab w:val="left" w:pos="3119"/>
        </w:tabs>
        <w:spacing w:after="0"/>
        <w:rPr>
          <w:rFonts w:ascii="Calibri" w:hAnsi="Calibri" w:cs="Arial"/>
          <w:iCs/>
          <w:snapToGrid w:val="0"/>
          <w:szCs w:val="22"/>
        </w:rPr>
      </w:pPr>
      <w:r w:rsidRPr="00DA7C31">
        <w:rPr>
          <w:rFonts w:ascii="Calibri" w:hAnsi="Calibri" w:cs="Arial"/>
          <w:iCs/>
          <w:snapToGrid w:val="0"/>
          <w:szCs w:val="22"/>
        </w:rPr>
        <w:t>číslo účtu:</w:t>
      </w:r>
      <w:r w:rsidRPr="00DA7C31">
        <w:rPr>
          <w:rFonts w:ascii="Calibri" w:hAnsi="Calibri" w:cs="Arial"/>
          <w:iCs/>
          <w:snapToGrid w:val="0"/>
          <w:szCs w:val="22"/>
        </w:rPr>
        <w:tab/>
      </w:r>
      <w:r w:rsidR="004843F0">
        <w:rPr>
          <w:rFonts w:cs="Arial"/>
          <w:iCs/>
          <w:snapToGrid w:val="0"/>
          <w:szCs w:val="22"/>
        </w:rPr>
        <w:t>430043/2700</w:t>
      </w:r>
    </w:p>
    <w:p w14:paraId="44438213" w14:textId="77777777" w:rsidR="004A32BD" w:rsidRPr="00DA7C31" w:rsidRDefault="004A32BD" w:rsidP="004A32BD">
      <w:pPr>
        <w:tabs>
          <w:tab w:val="left" w:pos="1418"/>
          <w:tab w:val="left" w:pos="2835"/>
        </w:tabs>
        <w:spacing w:after="0"/>
        <w:rPr>
          <w:rFonts w:ascii="Calibri" w:hAnsi="Calibri" w:cs="Arial"/>
          <w:snapToGrid w:val="0"/>
          <w:szCs w:val="22"/>
        </w:rPr>
      </w:pPr>
      <w:r w:rsidRPr="00DA7C31">
        <w:rPr>
          <w:rFonts w:ascii="Calibri" w:hAnsi="Calibri" w:cs="Arial"/>
          <w:snapToGrid w:val="0"/>
          <w:szCs w:val="22"/>
        </w:rPr>
        <w:t>(dále jen</w:t>
      </w:r>
      <w:r>
        <w:rPr>
          <w:rFonts w:ascii="Calibri" w:hAnsi="Calibri" w:cs="Arial"/>
          <w:snapToGrid w:val="0"/>
          <w:szCs w:val="22"/>
        </w:rPr>
        <w:t xml:space="preserve"> </w:t>
      </w:r>
      <w:r w:rsidRPr="00DA7C31">
        <w:rPr>
          <w:rFonts w:ascii="Calibri" w:hAnsi="Calibri" w:cs="Arial"/>
          <w:snapToGrid w:val="0"/>
          <w:szCs w:val="22"/>
        </w:rPr>
        <w:t>“</w:t>
      </w:r>
      <w:r>
        <w:rPr>
          <w:rFonts w:ascii="Calibri" w:hAnsi="Calibri" w:cs="Arial"/>
          <w:snapToGrid w:val="0"/>
          <w:szCs w:val="22"/>
        </w:rPr>
        <w:t>kupující</w:t>
      </w:r>
      <w:r w:rsidRPr="00DA7C31">
        <w:rPr>
          <w:rFonts w:ascii="Calibri" w:hAnsi="Calibri" w:cs="Arial"/>
          <w:snapToGrid w:val="0"/>
          <w:szCs w:val="22"/>
        </w:rPr>
        <w:t>“)</w:t>
      </w:r>
    </w:p>
    <w:p w14:paraId="6CE1E16D" w14:textId="77777777" w:rsidR="004A32BD" w:rsidRPr="00DA7C31" w:rsidRDefault="004A32BD" w:rsidP="004A32BD">
      <w:pPr>
        <w:spacing w:after="0"/>
        <w:rPr>
          <w:rFonts w:ascii="Calibri" w:hAnsi="Calibri" w:cs="Arial"/>
          <w:snapToGrid w:val="0"/>
          <w:szCs w:val="22"/>
        </w:rPr>
      </w:pPr>
    </w:p>
    <w:p w14:paraId="3091FA3A" w14:textId="77777777" w:rsidR="004A32BD" w:rsidRPr="00DA7C31" w:rsidRDefault="004A32BD" w:rsidP="004A32BD">
      <w:pPr>
        <w:spacing w:after="0"/>
        <w:rPr>
          <w:rFonts w:ascii="Calibri" w:hAnsi="Calibri" w:cs="Arial"/>
          <w:snapToGrid w:val="0"/>
          <w:szCs w:val="22"/>
        </w:rPr>
      </w:pPr>
      <w:r w:rsidRPr="00DA7C31">
        <w:rPr>
          <w:rFonts w:ascii="Calibri" w:hAnsi="Calibri" w:cs="Arial"/>
          <w:snapToGrid w:val="0"/>
          <w:szCs w:val="22"/>
        </w:rPr>
        <w:t>a</w:t>
      </w:r>
    </w:p>
    <w:p w14:paraId="6B393EA3" w14:textId="77777777" w:rsidR="004A32BD" w:rsidRPr="00DA7C31" w:rsidRDefault="004A32BD" w:rsidP="004A32BD">
      <w:pPr>
        <w:spacing w:after="0"/>
        <w:rPr>
          <w:rFonts w:ascii="Calibri" w:hAnsi="Calibri" w:cs="Arial"/>
          <w:snapToGrid w:val="0"/>
          <w:szCs w:val="22"/>
        </w:rPr>
      </w:pPr>
    </w:p>
    <w:p w14:paraId="0E24DC91" w14:textId="71E0FE91" w:rsidR="004A32BD" w:rsidRPr="00B64B1C" w:rsidRDefault="00044EF9" w:rsidP="004A32BD">
      <w:pPr>
        <w:tabs>
          <w:tab w:val="left" w:pos="3119"/>
        </w:tabs>
        <w:spacing w:after="0"/>
        <w:rPr>
          <w:rFonts w:cs="Arial"/>
          <w:b/>
          <w:bCs/>
          <w:szCs w:val="22"/>
        </w:rPr>
      </w:pPr>
      <w:r>
        <w:rPr>
          <w:highlight w:val="yellow"/>
        </w:rPr>
        <w:t>(doplní uchazeč)</w:t>
      </w:r>
      <w:r w:rsidR="004A32BD" w:rsidRPr="00B64B1C">
        <w:rPr>
          <w:rFonts w:cs="Arial"/>
          <w:b/>
          <w:bCs/>
          <w:szCs w:val="22"/>
        </w:rPr>
        <w:t xml:space="preserve"> </w:t>
      </w:r>
    </w:p>
    <w:p w14:paraId="372E6923" w14:textId="5F92F111" w:rsidR="004A32BD" w:rsidRPr="007767FE" w:rsidRDefault="004A32BD" w:rsidP="004A32BD">
      <w:pPr>
        <w:tabs>
          <w:tab w:val="left" w:pos="3119"/>
        </w:tabs>
        <w:spacing w:after="0"/>
        <w:rPr>
          <w:rFonts w:cs="Arial"/>
          <w:snapToGrid w:val="0"/>
          <w:szCs w:val="22"/>
        </w:rPr>
      </w:pPr>
      <w:r w:rsidRPr="007767FE">
        <w:rPr>
          <w:rFonts w:cs="Arial"/>
          <w:snapToGrid w:val="0"/>
          <w:szCs w:val="22"/>
        </w:rPr>
        <w:t>sídlo:</w:t>
      </w:r>
      <w:r w:rsidRPr="007767FE">
        <w:rPr>
          <w:rFonts w:cs="Arial"/>
          <w:snapToGrid w:val="0"/>
          <w:szCs w:val="22"/>
        </w:rPr>
        <w:tab/>
      </w:r>
      <w:r w:rsidR="00044EF9">
        <w:rPr>
          <w:highlight w:val="yellow"/>
        </w:rPr>
        <w:t>(doplní uchazeč)</w:t>
      </w:r>
    </w:p>
    <w:p w14:paraId="0A8441FA" w14:textId="10BC139B" w:rsidR="004A32BD" w:rsidRPr="007767FE" w:rsidRDefault="004A32BD" w:rsidP="004A32BD">
      <w:pPr>
        <w:tabs>
          <w:tab w:val="left" w:pos="3119"/>
        </w:tabs>
        <w:spacing w:after="0"/>
        <w:rPr>
          <w:rFonts w:cs="Arial"/>
          <w:snapToGrid w:val="0"/>
          <w:szCs w:val="22"/>
        </w:rPr>
      </w:pPr>
      <w:r w:rsidRPr="007767FE">
        <w:rPr>
          <w:rFonts w:cs="Arial"/>
          <w:snapToGrid w:val="0"/>
          <w:szCs w:val="22"/>
        </w:rPr>
        <w:t>adresa pro doručování:</w:t>
      </w:r>
      <w:r w:rsidRPr="007767FE">
        <w:rPr>
          <w:rFonts w:cs="Arial"/>
          <w:snapToGrid w:val="0"/>
          <w:szCs w:val="22"/>
        </w:rPr>
        <w:tab/>
      </w:r>
      <w:r w:rsidR="00044EF9">
        <w:rPr>
          <w:highlight w:val="yellow"/>
        </w:rPr>
        <w:t>(doplní uchazeč)</w:t>
      </w:r>
    </w:p>
    <w:p w14:paraId="0EE3DAA2" w14:textId="1A48ED37" w:rsidR="004A32BD" w:rsidRPr="007767FE" w:rsidRDefault="004A32BD" w:rsidP="004A32BD">
      <w:pPr>
        <w:tabs>
          <w:tab w:val="left" w:pos="3119"/>
        </w:tabs>
        <w:spacing w:after="0"/>
        <w:rPr>
          <w:rFonts w:cs="Arial"/>
          <w:bCs/>
          <w:szCs w:val="22"/>
        </w:rPr>
      </w:pPr>
      <w:r w:rsidRPr="007767FE">
        <w:rPr>
          <w:rFonts w:cs="Arial"/>
          <w:bCs/>
          <w:szCs w:val="22"/>
        </w:rPr>
        <w:t xml:space="preserve">IČ: </w:t>
      </w:r>
      <w:r w:rsidRPr="007767FE">
        <w:rPr>
          <w:rFonts w:cs="Arial"/>
          <w:bCs/>
          <w:szCs w:val="22"/>
        </w:rPr>
        <w:tab/>
      </w:r>
      <w:r w:rsidR="00044EF9">
        <w:rPr>
          <w:highlight w:val="yellow"/>
        </w:rPr>
        <w:t>(doplní uchazeč)</w:t>
      </w:r>
    </w:p>
    <w:p w14:paraId="56471EEA" w14:textId="7AC10A87" w:rsidR="004A32BD" w:rsidRPr="007767FE" w:rsidRDefault="004A32BD" w:rsidP="004A32BD">
      <w:pPr>
        <w:tabs>
          <w:tab w:val="left" w:pos="3119"/>
        </w:tabs>
        <w:spacing w:after="0"/>
        <w:rPr>
          <w:rFonts w:cs="Arial"/>
          <w:bCs/>
          <w:szCs w:val="22"/>
        </w:rPr>
      </w:pPr>
      <w:r w:rsidRPr="007767FE">
        <w:rPr>
          <w:rFonts w:cs="Arial"/>
          <w:bCs/>
          <w:szCs w:val="22"/>
        </w:rPr>
        <w:t>DIČ:</w:t>
      </w:r>
      <w:r w:rsidRPr="007767FE">
        <w:rPr>
          <w:rFonts w:cs="Arial"/>
          <w:bCs/>
          <w:szCs w:val="22"/>
        </w:rPr>
        <w:tab/>
      </w:r>
      <w:r w:rsidR="00044EF9">
        <w:rPr>
          <w:highlight w:val="yellow"/>
        </w:rPr>
        <w:t>(doplní uchazeč)</w:t>
      </w:r>
    </w:p>
    <w:p w14:paraId="0179DB57" w14:textId="5ABDDC0C" w:rsidR="004A32BD" w:rsidRPr="007767FE" w:rsidRDefault="004A32BD" w:rsidP="004A32BD">
      <w:pPr>
        <w:tabs>
          <w:tab w:val="left" w:pos="3119"/>
        </w:tabs>
        <w:spacing w:after="0"/>
        <w:rPr>
          <w:rFonts w:cs="Arial"/>
          <w:szCs w:val="22"/>
        </w:rPr>
      </w:pPr>
      <w:r w:rsidRPr="007767FE">
        <w:rPr>
          <w:rFonts w:cs="Arial"/>
          <w:szCs w:val="22"/>
        </w:rPr>
        <w:t xml:space="preserve">zastupuje: </w:t>
      </w:r>
      <w:r w:rsidRPr="007767FE">
        <w:rPr>
          <w:rFonts w:cs="Arial"/>
          <w:szCs w:val="22"/>
        </w:rPr>
        <w:tab/>
      </w:r>
      <w:r w:rsidR="00044EF9">
        <w:rPr>
          <w:highlight w:val="yellow"/>
        </w:rPr>
        <w:t>(doplní uchazeč)</w:t>
      </w:r>
    </w:p>
    <w:p w14:paraId="3AE05466" w14:textId="29DC07F6" w:rsidR="004A32BD" w:rsidRPr="007767FE" w:rsidRDefault="004A32BD" w:rsidP="004A32BD">
      <w:pPr>
        <w:tabs>
          <w:tab w:val="left" w:pos="3119"/>
        </w:tabs>
        <w:spacing w:after="0"/>
        <w:rPr>
          <w:rFonts w:cs="Arial"/>
          <w:bCs/>
          <w:szCs w:val="22"/>
        </w:rPr>
      </w:pPr>
      <w:r w:rsidRPr="007767FE">
        <w:rPr>
          <w:rFonts w:cs="Arial"/>
          <w:snapToGrid w:val="0"/>
          <w:szCs w:val="22"/>
        </w:rPr>
        <w:t>bankovní spojení:</w:t>
      </w:r>
      <w:r w:rsidRPr="007767FE">
        <w:rPr>
          <w:rFonts w:cs="Arial"/>
          <w:snapToGrid w:val="0"/>
          <w:szCs w:val="22"/>
        </w:rPr>
        <w:tab/>
      </w:r>
      <w:r w:rsidR="00044EF9">
        <w:rPr>
          <w:highlight w:val="yellow"/>
        </w:rPr>
        <w:t>(doplní uchazeč)</w:t>
      </w:r>
    </w:p>
    <w:p w14:paraId="4B12A4F2" w14:textId="792A2C79" w:rsidR="004A32BD" w:rsidRPr="007767FE" w:rsidRDefault="004A32BD" w:rsidP="004A32BD">
      <w:pPr>
        <w:tabs>
          <w:tab w:val="left" w:pos="3119"/>
        </w:tabs>
        <w:spacing w:after="0"/>
        <w:rPr>
          <w:rFonts w:cs="Arial"/>
          <w:snapToGrid w:val="0"/>
          <w:szCs w:val="22"/>
        </w:rPr>
      </w:pPr>
      <w:r w:rsidRPr="007767FE">
        <w:rPr>
          <w:rFonts w:cs="Arial"/>
          <w:snapToGrid w:val="0"/>
          <w:szCs w:val="22"/>
        </w:rPr>
        <w:t xml:space="preserve">číslo </w:t>
      </w:r>
      <w:proofErr w:type="gramStart"/>
      <w:r w:rsidRPr="007767FE">
        <w:rPr>
          <w:rFonts w:cs="Arial"/>
          <w:snapToGrid w:val="0"/>
          <w:szCs w:val="22"/>
        </w:rPr>
        <w:t xml:space="preserve">účtu:   </w:t>
      </w:r>
      <w:proofErr w:type="gramEnd"/>
      <w:r w:rsidRPr="007767FE">
        <w:rPr>
          <w:rFonts w:cs="Arial"/>
          <w:snapToGrid w:val="0"/>
          <w:szCs w:val="22"/>
        </w:rPr>
        <w:t xml:space="preserve">                    </w:t>
      </w:r>
      <w:r w:rsidRPr="007767FE">
        <w:rPr>
          <w:rFonts w:cs="Arial"/>
          <w:snapToGrid w:val="0"/>
          <w:szCs w:val="22"/>
        </w:rPr>
        <w:tab/>
      </w:r>
      <w:r w:rsidR="00044EF9">
        <w:rPr>
          <w:highlight w:val="yellow"/>
        </w:rPr>
        <w:t>(doplní uchazeč)</w:t>
      </w:r>
    </w:p>
    <w:p w14:paraId="254EBFB1" w14:textId="6363B5F5" w:rsidR="004A32BD" w:rsidRPr="007767FE" w:rsidRDefault="004A32BD" w:rsidP="004A32BD">
      <w:pPr>
        <w:tabs>
          <w:tab w:val="left" w:pos="3119"/>
        </w:tabs>
        <w:spacing w:after="0"/>
        <w:rPr>
          <w:rFonts w:cs="Arial"/>
          <w:snapToGrid w:val="0"/>
          <w:szCs w:val="22"/>
        </w:rPr>
      </w:pPr>
      <w:r w:rsidRPr="007767FE">
        <w:rPr>
          <w:rFonts w:cs="Arial"/>
          <w:snapToGrid w:val="0"/>
          <w:szCs w:val="22"/>
        </w:rPr>
        <w:t xml:space="preserve">Zápis ve veřejném rejstříku vedeném u </w:t>
      </w:r>
      <w:r w:rsidR="00044EF9">
        <w:rPr>
          <w:highlight w:val="yellow"/>
        </w:rPr>
        <w:t>(doplní uchazeč)</w:t>
      </w:r>
      <w:r w:rsidRPr="007767FE">
        <w:rPr>
          <w:rFonts w:cs="Arial"/>
          <w:bCs/>
          <w:szCs w:val="22"/>
        </w:rPr>
        <w:t xml:space="preserve"> </w:t>
      </w:r>
      <w:r w:rsidRPr="007767FE">
        <w:rPr>
          <w:rFonts w:cs="Arial"/>
          <w:snapToGrid w:val="0"/>
          <w:szCs w:val="22"/>
        </w:rPr>
        <w:t>soudu v</w:t>
      </w:r>
      <w:r w:rsidR="00B64B1C">
        <w:rPr>
          <w:rFonts w:cs="Arial"/>
          <w:snapToGrid w:val="0"/>
          <w:szCs w:val="22"/>
        </w:rPr>
        <w:t> </w:t>
      </w:r>
      <w:r w:rsidR="00044EF9">
        <w:rPr>
          <w:highlight w:val="yellow"/>
        </w:rPr>
        <w:t>(doplní uchazeč)</w:t>
      </w:r>
      <w:r w:rsidRPr="007767FE">
        <w:rPr>
          <w:rFonts w:cs="Arial"/>
          <w:snapToGrid w:val="0"/>
          <w:szCs w:val="22"/>
        </w:rPr>
        <w:t xml:space="preserve">, oddíl </w:t>
      </w:r>
      <w:r w:rsidR="00044EF9">
        <w:rPr>
          <w:highlight w:val="yellow"/>
        </w:rPr>
        <w:t>(doplní uchazeč)</w:t>
      </w:r>
      <w:r w:rsidRPr="007767FE">
        <w:rPr>
          <w:rFonts w:cs="Arial"/>
          <w:snapToGrid w:val="0"/>
          <w:szCs w:val="22"/>
        </w:rPr>
        <w:t xml:space="preserve">, vložka </w:t>
      </w:r>
      <w:r w:rsidR="00044EF9">
        <w:rPr>
          <w:highlight w:val="yellow"/>
        </w:rPr>
        <w:t>(doplní uchazeč)</w:t>
      </w:r>
    </w:p>
    <w:p w14:paraId="591CB2BB" w14:textId="77777777" w:rsidR="004A32BD" w:rsidRPr="00804143" w:rsidRDefault="004A32BD" w:rsidP="004A32BD">
      <w:pPr>
        <w:pStyle w:val="Zkladntext3"/>
        <w:tabs>
          <w:tab w:val="left" w:pos="3119"/>
        </w:tabs>
        <w:spacing w:after="0"/>
        <w:rPr>
          <w:rFonts w:ascii="Calibri" w:hAnsi="Calibri"/>
          <w:snapToGrid w:val="0"/>
          <w:szCs w:val="22"/>
        </w:rPr>
      </w:pPr>
      <w:r w:rsidRPr="0059020F">
        <w:rPr>
          <w:snapToGrid w:val="0"/>
          <w:sz w:val="22"/>
          <w:szCs w:val="22"/>
        </w:rPr>
        <w:t>(dále jen „</w:t>
      </w:r>
      <w:r>
        <w:rPr>
          <w:snapToGrid w:val="0"/>
          <w:sz w:val="22"/>
          <w:szCs w:val="22"/>
        </w:rPr>
        <w:t>prodávající</w:t>
      </w:r>
      <w:r w:rsidRPr="0059020F">
        <w:rPr>
          <w:snapToGrid w:val="0"/>
          <w:sz w:val="22"/>
          <w:szCs w:val="22"/>
        </w:rPr>
        <w:t>“)</w:t>
      </w:r>
    </w:p>
    <w:p w14:paraId="3D018A13" w14:textId="77777777" w:rsidR="004A32BD" w:rsidRDefault="004A32BD" w:rsidP="004A32BD">
      <w:pPr>
        <w:pStyle w:val="Zkladntext3"/>
        <w:tabs>
          <w:tab w:val="left" w:pos="3119"/>
        </w:tabs>
      </w:pPr>
    </w:p>
    <w:p w14:paraId="7F1AC215" w14:textId="77777777" w:rsidR="004A32BD" w:rsidRDefault="004A32BD" w:rsidP="004A32BD">
      <w:pPr>
        <w:jc w:val="center"/>
        <w:rPr>
          <w:rFonts w:cs="Arial"/>
          <w:b/>
          <w:iCs/>
          <w:szCs w:val="22"/>
        </w:rPr>
      </w:pPr>
      <w:r w:rsidRPr="006F1D98">
        <w:rPr>
          <w:rFonts w:cs="Arial"/>
          <w:b/>
          <w:iCs/>
          <w:szCs w:val="22"/>
        </w:rPr>
        <w:t>I.</w:t>
      </w:r>
    </w:p>
    <w:p w14:paraId="40948EE6" w14:textId="77777777" w:rsidR="004A32BD" w:rsidRDefault="004A32BD" w:rsidP="004A32BD">
      <w:pPr>
        <w:jc w:val="center"/>
        <w:rPr>
          <w:rFonts w:cs="Arial"/>
          <w:b/>
          <w:iCs/>
          <w:szCs w:val="22"/>
        </w:rPr>
      </w:pPr>
      <w:r>
        <w:rPr>
          <w:rFonts w:cs="Arial"/>
          <w:b/>
          <w:iCs/>
          <w:szCs w:val="22"/>
        </w:rPr>
        <w:t>Prohlášení</w:t>
      </w:r>
    </w:p>
    <w:p w14:paraId="1E3ADD5B" w14:textId="77777777" w:rsidR="004A32BD" w:rsidRPr="006F1D98" w:rsidRDefault="004A32BD" w:rsidP="004A32BD">
      <w:pPr>
        <w:jc w:val="center"/>
        <w:rPr>
          <w:rFonts w:cs="Arial"/>
          <w:b/>
          <w:iCs/>
          <w:szCs w:val="22"/>
        </w:rPr>
      </w:pPr>
    </w:p>
    <w:p w14:paraId="534AB0B1" w14:textId="436203E0" w:rsidR="00000F41" w:rsidRDefault="004A32BD">
      <w:pPr>
        <w:rPr>
          <w:rFonts w:cs="Arial"/>
          <w:b/>
          <w:szCs w:val="20"/>
        </w:rPr>
      </w:pPr>
      <w:r w:rsidRPr="00131FC0">
        <w:rPr>
          <w:rFonts w:cs="Arial"/>
          <w:szCs w:val="20"/>
        </w:rPr>
        <w:t>Tato kupní smlouva (dále jen též „tato smlouva“ a/nebo „smlouva“) se uzavírá na základě výsledku zadávacího řízení veřejné zakázky vedené pod názvem:</w:t>
      </w:r>
      <w:r w:rsidRPr="004A32BD">
        <w:t xml:space="preserve"> </w:t>
      </w:r>
      <w:r w:rsidRPr="004A32BD">
        <w:rPr>
          <w:rFonts w:cs="Arial"/>
          <w:b/>
          <w:szCs w:val="20"/>
        </w:rPr>
        <w:t>„</w:t>
      </w:r>
      <w:r w:rsidR="004843F0">
        <w:rPr>
          <w:rFonts w:cs="Arial"/>
          <w:b/>
          <w:szCs w:val="20"/>
        </w:rPr>
        <w:t>Pořízení</w:t>
      </w:r>
      <w:r w:rsidR="0093713B">
        <w:rPr>
          <w:rFonts w:cs="Arial"/>
          <w:b/>
          <w:szCs w:val="20"/>
        </w:rPr>
        <w:t xml:space="preserve"> dvou</w:t>
      </w:r>
      <w:r w:rsidR="00D03EB5">
        <w:rPr>
          <w:rFonts w:cs="Arial"/>
          <w:b/>
          <w:szCs w:val="20"/>
        </w:rPr>
        <w:t xml:space="preserve"> vozid</w:t>
      </w:r>
      <w:r w:rsidR="0093713B">
        <w:rPr>
          <w:rFonts w:cs="Arial"/>
          <w:b/>
          <w:szCs w:val="20"/>
        </w:rPr>
        <w:t>el</w:t>
      </w:r>
      <w:r w:rsidR="00D03EB5">
        <w:rPr>
          <w:rFonts w:cs="Arial"/>
          <w:b/>
          <w:szCs w:val="20"/>
        </w:rPr>
        <w:t xml:space="preserve"> typu SUV</w:t>
      </w:r>
      <w:r w:rsidR="0076533C">
        <w:rPr>
          <w:rFonts w:cs="Arial"/>
          <w:b/>
          <w:szCs w:val="20"/>
        </w:rPr>
        <w:t xml:space="preserve"> (benzin)</w:t>
      </w:r>
      <w:r w:rsidR="00D03EB5">
        <w:rPr>
          <w:rFonts w:cs="Arial"/>
          <w:b/>
          <w:szCs w:val="20"/>
        </w:rPr>
        <w:t xml:space="preserve"> pro Městskou policii Chomutov</w:t>
      </w:r>
      <w:r w:rsidRPr="004A32BD">
        <w:rPr>
          <w:rFonts w:cs="Arial"/>
          <w:b/>
          <w:szCs w:val="20"/>
        </w:rPr>
        <w:t>“</w:t>
      </w:r>
      <w:r>
        <w:rPr>
          <w:rFonts w:cs="Arial"/>
          <w:b/>
          <w:szCs w:val="20"/>
        </w:rPr>
        <w:t>.</w:t>
      </w:r>
    </w:p>
    <w:p w14:paraId="73695ED3" w14:textId="77777777" w:rsidR="004A32BD" w:rsidRDefault="004A32BD">
      <w:pPr>
        <w:rPr>
          <w:rFonts w:cs="Arial"/>
          <w:b/>
          <w:szCs w:val="20"/>
        </w:rPr>
      </w:pPr>
    </w:p>
    <w:p w14:paraId="2C67AD67" w14:textId="073FD4E8" w:rsidR="004A32BD" w:rsidRDefault="004A32BD" w:rsidP="004A32BD">
      <w:r>
        <w:t>Kupující</w:t>
      </w:r>
      <w:r w:rsidRPr="003E4C83">
        <w:t xml:space="preserve"> jako zadavatel veřejné zakázky vybral v</w:t>
      </w:r>
      <w:r w:rsidR="004843F0">
        <w:t>e výběrovém</w:t>
      </w:r>
      <w:r w:rsidRPr="003E4C83">
        <w:t xml:space="preserve"> řízení nabídku </w:t>
      </w:r>
      <w:r>
        <w:t>prodávajícího</w:t>
      </w:r>
      <w:r w:rsidRPr="003E4C83">
        <w:t xml:space="preserve">, která splnila požadavky </w:t>
      </w:r>
      <w:r>
        <w:t>kupujícího</w:t>
      </w:r>
      <w:r w:rsidRPr="003E4C83">
        <w:t xml:space="preserve"> uvedené v zadávací dokumentaci a byla vyhodnocena jako nejvhodnější.</w:t>
      </w:r>
    </w:p>
    <w:p w14:paraId="20741FDD" w14:textId="77777777" w:rsidR="004A32BD" w:rsidRDefault="004A32BD"/>
    <w:p w14:paraId="21F713CA" w14:textId="77777777" w:rsidR="004A32BD" w:rsidRDefault="004A32BD" w:rsidP="004A32BD">
      <w:pPr>
        <w:jc w:val="center"/>
        <w:rPr>
          <w:rFonts w:cs="Arial"/>
          <w:b/>
          <w:szCs w:val="22"/>
        </w:rPr>
      </w:pPr>
      <w:r w:rsidRPr="006F1D98">
        <w:rPr>
          <w:rFonts w:cs="Arial"/>
          <w:b/>
          <w:szCs w:val="22"/>
        </w:rPr>
        <w:t>II.</w:t>
      </w:r>
    </w:p>
    <w:p w14:paraId="1EBEF032" w14:textId="77777777" w:rsidR="004A32BD" w:rsidRPr="006F1D98" w:rsidRDefault="004A32BD" w:rsidP="004A32BD">
      <w:pPr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 xml:space="preserve">Předmět </w:t>
      </w:r>
      <w:r w:rsidR="00196CFE">
        <w:rPr>
          <w:rFonts w:cs="Arial"/>
          <w:b/>
          <w:szCs w:val="22"/>
        </w:rPr>
        <w:t>smlouvy</w:t>
      </w:r>
    </w:p>
    <w:p w14:paraId="1E117067" w14:textId="6EEC3CA6" w:rsidR="004A32BD" w:rsidRDefault="004A32BD" w:rsidP="003013A3">
      <w:pPr>
        <w:pStyle w:val="Odstavecseseznamem"/>
        <w:numPr>
          <w:ilvl w:val="0"/>
          <w:numId w:val="7"/>
        </w:numPr>
        <w:ind w:left="284" w:hanging="284"/>
      </w:pPr>
      <w:r w:rsidRPr="002E5F75">
        <w:t xml:space="preserve">Předmětem </w:t>
      </w:r>
      <w:r>
        <w:t>této smlouvy je závazek prodávajícího dodat</w:t>
      </w:r>
      <w:r w:rsidRPr="002E5F75">
        <w:t xml:space="preserve"> </w:t>
      </w:r>
      <w:r>
        <w:t xml:space="preserve">kupujícímu </w:t>
      </w:r>
      <w:r w:rsidRPr="004A32BD">
        <w:t xml:space="preserve">vozidla </w:t>
      </w:r>
      <w:r w:rsidR="00044EF9">
        <w:rPr>
          <w:highlight w:val="yellow"/>
        </w:rPr>
        <w:t>(doplní uchazeč)</w:t>
      </w:r>
      <w:r w:rsidR="00C80200">
        <w:rPr>
          <w:highlight w:val="yellow"/>
        </w:rPr>
        <w:t xml:space="preserve"> </w:t>
      </w:r>
      <w:r>
        <w:t xml:space="preserve">v konfiguraci </w:t>
      </w:r>
      <w:r w:rsidRPr="002E5F75">
        <w:t>podle požadavků kupujícího obsažených v zadávací dokumentaci a v souladu s nabídkou prodávajícího</w:t>
      </w:r>
      <w:r>
        <w:t xml:space="preserve"> ze dne </w:t>
      </w:r>
      <w:r w:rsidR="00044EF9">
        <w:rPr>
          <w:highlight w:val="yellow"/>
        </w:rPr>
        <w:t>(doplní uchazeč)</w:t>
      </w:r>
      <w:r w:rsidR="00490689">
        <w:rPr>
          <w:highlight w:val="yellow"/>
        </w:rPr>
        <w:t xml:space="preserve"> </w:t>
      </w:r>
      <w:r>
        <w:t xml:space="preserve">(dále </w:t>
      </w:r>
      <w:r w:rsidR="003013A3">
        <w:t>jen</w:t>
      </w:r>
      <w:r>
        <w:t xml:space="preserve"> „</w:t>
      </w:r>
      <w:r w:rsidR="00196CFE">
        <w:t>předmět koupě</w:t>
      </w:r>
      <w:r>
        <w:t>“).</w:t>
      </w:r>
    </w:p>
    <w:p w14:paraId="1E11E8C6" w14:textId="77777777" w:rsidR="004A32BD" w:rsidRDefault="004A32BD" w:rsidP="003013A3">
      <w:pPr>
        <w:ind w:left="284" w:hanging="284"/>
      </w:pPr>
    </w:p>
    <w:p w14:paraId="301BC71A" w14:textId="77777777" w:rsidR="004A32BD" w:rsidRDefault="004A32BD" w:rsidP="003013A3">
      <w:pPr>
        <w:pStyle w:val="Odstavecseseznamem"/>
        <w:numPr>
          <w:ilvl w:val="0"/>
          <w:numId w:val="7"/>
        </w:numPr>
        <w:ind w:left="284" w:hanging="284"/>
      </w:pPr>
      <w:r>
        <w:t>Kupující se zavazuje zaplatit kupní cenu za předmět koupě dle čl. III. této smlouvy.</w:t>
      </w:r>
    </w:p>
    <w:p w14:paraId="34B1FBC0" w14:textId="77777777" w:rsidR="004A32BD" w:rsidRDefault="004A32BD"/>
    <w:p w14:paraId="2B13BD48" w14:textId="77777777" w:rsidR="004A32BD" w:rsidRDefault="004A32BD" w:rsidP="004A32BD">
      <w:pPr>
        <w:keepNext/>
        <w:ind w:left="284" w:hanging="284"/>
        <w:jc w:val="center"/>
        <w:rPr>
          <w:rFonts w:cs="Arial"/>
          <w:b/>
          <w:iCs/>
          <w:szCs w:val="22"/>
        </w:rPr>
      </w:pPr>
      <w:r>
        <w:rPr>
          <w:rFonts w:cs="Arial"/>
          <w:b/>
          <w:iCs/>
          <w:szCs w:val="22"/>
        </w:rPr>
        <w:lastRenderedPageBreak/>
        <w:t>I</w:t>
      </w:r>
      <w:r w:rsidRPr="006F1D98">
        <w:rPr>
          <w:rFonts w:cs="Arial"/>
          <w:b/>
          <w:iCs/>
          <w:szCs w:val="22"/>
        </w:rPr>
        <w:t>II.</w:t>
      </w:r>
    </w:p>
    <w:p w14:paraId="2F514667" w14:textId="77777777" w:rsidR="004A32BD" w:rsidRPr="006F1D98" w:rsidRDefault="004A32BD" w:rsidP="004A32BD">
      <w:pPr>
        <w:keepNext/>
        <w:ind w:left="284" w:hanging="284"/>
        <w:jc w:val="center"/>
        <w:rPr>
          <w:rFonts w:cs="Arial"/>
          <w:b/>
          <w:iCs/>
          <w:szCs w:val="22"/>
        </w:rPr>
      </w:pPr>
      <w:r>
        <w:rPr>
          <w:rFonts w:cs="Arial"/>
          <w:b/>
          <w:iCs/>
          <w:szCs w:val="22"/>
        </w:rPr>
        <w:t xml:space="preserve">Kupní cena  </w:t>
      </w:r>
    </w:p>
    <w:p w14:paraId="5C06AFB0" w14:textId="77777777" w:rsidR="004A32BD" w:rsidRPr="00F72CF4" w:rsidRDefault="004A32BD" w:rsidP="004A32BD">
      <w:pPr>
        <w:pStyle w:val="Odstavecseseznamem"/>
        <w:numPr>
          <w:ilvl w:val="0"/>
          <w:numId w:val="1"/>
        </w:numPr>
        <w:ind w:left="284" w:hanging="284"/>
        <w:rPr>
          <w:rFonts w:cs="Arial"/>
          <w:szCs w:val="22"/>
        </w:rPr>
      </w:pPr>
      <w:bookmarkStart w:id="0" w:name="_Ref357668239"/>
      <w:r w:rsidRPr="004256F4">
        <w:t>Kupní cena je sjednána jako nejvýše přípustná a činí</w:t>
      </w:r>
      <w:bookmarkEnd w:id="0"/>
      <w:r>
        <w:t>:</w:t>
      </w:r>
    </w:p>
    <w:p w14:paraId="078EDDB7" w14:textId="77DF8F22" w:rsidR="004A32BD" w:rsidRDefault="004A32BD" w:rsidP="004A32BD">
      <w:pPr>
        <w:pStyle w:val="Odstavecseseznamem"/>
        <w:ind w:left="284"/>
      </w:pPr>
      <w:r>
        <w:tab/>
      </w:r>
      <w:r>
        <w:tab/>
      </w:r>
      <w:r w:rsidRPr="00F72CF4">
        <w:t>cena bez DPH:</w:t>
      </w:r>
      <w:r w:rsidRPr="00F72CF4">
        <w:tab/>
      </w:r>
      <w:r w:rsidR="00044EF9">
        <w:rPr>
          <w:highlight w:val="yellow"/>
        </w:rPr>
        <w:t>(doplní uchazeč</w:t>
      </w:r>
      <w:proofErr w:type="gramStart"/>
      <w:r w:rsidR="00044EF9">
        <w:rPr>
          <w:highlight w:val="yellow"/>
        </w:rPr>
        <w:t>)</w:t>
      </w:r>
      <w:r w:rsidR="00B64B1C">
        <w:t>,-</w:t>
      </w:r>
      <w:proofErr w:type="gramEnd"/>
      <w:r w:rsidRPr="00F72CF4">
        <w:t xml:space="preserve"> Kč</w:t>
      </w:r>
    </w:p>
    <w:p w14:paraId="0EDC62BE" w14:textId="27233024" w:rsidR="004A32BD" w:rsidRDefault="004A32BD" w:rsidP="004A32BD">
      <w:pPr>
        <w:pStyle w:val="Odstavecseseznamem"/>
        <w:ind w:left="284"/>
      </w:pPr>
      <w:r>
        <w:tab/>
      </w:r>
      <w:r>
        <w:tab/>
      </w:r>
      <w:r w:rsidRPr="00F72CF4">
        <w:t>sazba DPH:</w:t>
      </w:r>
      <w:r w:rsidRPr="00F72CF4">
        <w:tab/>
      </w:r>
      <w:r w:rsidR="00B64B1C">
        <w:t>21</w:t>
      </w:r>
      <w:r w:rsidRPr="00F72CF4">
        <w:t xml:space="preserve"> %</w:t>
      </w:r>
    </w:p>
    <w:p w14:paraId="37C4BB69" w14:textId="5682FBAB" w:rsidR="004A32BD" w:rsidRDefault="004A32BD" w:rsidP="004A32BD">
      <w:pPr>
        <w:pStyle w:val="Odstavecseseznamem"/>
        <w:ind w:left="284"/>
      </w:pPr>
      <w:r>
        <w:tab/>
      </w:r>
      <w:r>
        <w:tab/>
      </w:r>
      <w:r w:rsidRPr="00F72CF4">
        <w:t>DPH:</w:t>
      </w:r>
      <w:r w:rsidRPr="00F72CF4">
        <w:tab/>
      </w:r>
      <w:r w:rsidRPr="00F72CF4">
        <w:tab/>
      </w:r>
      <w:r w:rsidR="00044EF9">
        <w:rPr>
          <w:highlight w:val="yellow"/>
        </w:rPr>
        <w:t>(doplní uchazeč</w:t>
      </w:r>
      <w:proofErr w:type="gramStart"/>
      <w:r w:rsidR="00044EF9">
        <w:rPr>
          <w:highlight w:val="yellow"/>
        </w:rPr>
        <w:t>)</w:t>
      </w:r>
      <w:r w:rsidR="00B64B1C">
        <w:t>,-</w:t>
      </w:r>
      <w:proofErr w:type="gramEnd"/>
      <w:r w:rsidRPr="00F72CF4">
        <w:t xml:space="preserve"> Kč</w:t>
      </w:r>
    </w:p>
    <w:p w14:paraId="11568151" w14:textId="79FDB3BF" w:rsidR="004A32BD" w:rsidRPr="00B64B1C" w:rsidRDefault="004A32BD" w:rsidP="004A32BD">
      <w:pPr>
        <w:pStyle w:val="Odstavecseseznamem"/>
        <w:ind w:left="284"/>
        <w:rPr>
          <w:b/>
        </w:rPr>
      </w:pPr>
      <w:r>
        <w:tab/>
      </w:r>
      <w:r>
        <w:tab/>
      </w:r>
      <w:r w:rsidRPr="00F72CF4">
        <w:t>cena s DPH:</w:t>
      </w:r>
      <w:r w:rsidRPr="00F72CF4">
        <w:tab/>
      </w:r>
      <w:r w:rsidR="00044EF9">
        <w:rPr>
          <w:highlight w:val="yellow"/>
        </w:rPr>
        <w:t>(doplní uchazeč</w:t>
      </w:r>
      <w:proofErr w:type="gramStart"/>
      <w:r w:rsidR="00044EF9">
        <w:rPr>
          <w:highlight w:val="yellow"/>
        </w:rPr>
        <w:t>)</w:t>
      </w:r>
      <w:r w:rsidR="00B64B1C" w:rsidRPr="00B64B1C">
        <w:rPr>
          <w:b/>
        </w:rPr>
        <w:t>,-</w:t>
      </w:r>
      <w:proofErr w:type="gramEnd"/>
      <w:r w:rsidR="00B64B1C" w:rsidRPr="00B64B1C">
        <w:rPr>
          <w:b/>
        </w:rPr>
        <w:t xml:space="preserve"> </w:t>
      </w:r>
      <w:r w:rsidRPr="00B64B1C">
        <w:rPr>
          <w:b/>
        </w:rPr>
        <w:t>Kč</w:t>
      </w:r>
      <w:r w:rsidRPr="00B64B1C">
        <w:rPr>
          <w:rFonts w:cs="Arial"/>
          <w:b/>
          <w:szCs w:val="22"/>
        </w:rPr>
        <w:t xml:space="preserve"> </w:t>
      </w:r>
    </w:p>
    <w:p w14:paraId="3EABAF8E" w14:textId="77777777" w:rsidR="004A32BD" w:rsidRPr="00E56AC6" w:rsidRDefault="004A32BD" w:rsidP="004A32BD">
      <w:pPr>
        <w:ind w:left="284" w:hanging="284"/>
      </w:pPr>
    </w:p>
    <w:p w14:paraId="5B7ABE17" w14:textId="77777777" w:rsidR="004A32BD" w:rsidRDefault="004A32BD" w:rsidP="004A32BD">
      <w:pPr>
        <w:pStyle w:val="Odstavecseseznamem"/>
        <w:numPr>
          <w:ilvl w:val="0"/>
          <w:numId w:val="1"/>
        </w:numPr>
        <w:ind w:left="284" w:hanging="284"/>
      </w:pPr>
      <w:r w:rsidRPr="004256F4">
        <w:t>Cena zahrnuje veškeré náklady</w:t>
      </w:r>
      <w:r>
        <w:t xml:space="preserve"> spojené</w:t>
      </w:r>
      <w:r w:rsidRPr="004256F4">
        <w:t xml:space="preserve"> s</w:t>
      </w:r>
      <w:r w:rsidR="0042646D">
        <w:t> dodáním předmětu koupě</w:t>
      </w:r>
      <w:r>
        <w:t xml:space="preserve">, zejména náklady na dopravu </w:t>
      </w:r>
      <w:r w:rsidR="0042646D">
        <w:t>předmětu koupě</w:t>
      </w:r>
      <w:r>
        <w:t xml:space="preserve"> do místa plnění, nastavení a proškolení </w:t>
      </w:r>
      <w:r w:rsidR="0042646D">
        <w:t>zástupců kupujícího</w:t>
      </w:r>
      <w:r>
        <w:t>.</w:t>
      </w:r>
    </w:p>
    <w:p w14:paraId="0EDB5A97" w14:textId="77777777" w:rsidR="004A32BD" w:rsidRPr="004256F4" w:rsidRDefault="004A32BD" w:rsidP="004A32BD">
      <w:pPr>
        <w:pStyle w:val="Odstavecseseznamem"/>
        <w:ind w:left="284"/>
      </w:pPr>
    </w:p>
    <w:p w14:paraId="102F0B5B" w14:textId="0419F0DA" w:rsidR="004A32BD" w:rsidRDefault="006D7828" w:rsidP="004A32BD">
      <w:pPr>
        <w:pStyle w:val="Odstavecseseznamem"/>
        <w:numPr>
          <w:ilvl w:val="0"/>
          <w:numId w:val="1"/>
        </w:numPr>
        <w:ind w:left="284" w:hanging="284"/>
      </w:pPr>
      <w:r w:rsidRPr="004256F4">
        <w:t xml:space="preserve">Prodávající je povinen </w:t>
      </w:r>
      <w:r>
        <w:t xml:space="preserve">za účelem zaplacení kupní ceny </w:t>
      </w:r>
      <w:r w:rsidRPr="004256F4">
        <w:t>vystavit fakturu</w:t>
      </w:r>
      <w:r>
        <w:t>, a to</w:t>
      </w:r>
      <w:r w:rsidRPr="004256F4">
        <w:t xml:space="preserve"> do 14 dnů ode dne převzetí </w:t>
      </w:r>
      <w:r>
        <w:t>předmětu koupě</w:t>
      </w:r>
      <w:r w:rsidRPr="004256F4">
        <w:t xml:space="preserve"> </w:t>
      </w:r>
      <w:r>
        <w:t>kupujícím. Kupní cena je splatná do</w:t>
      </w:r>
      <w:r w:rsidRPr="004256F4">
        <w:t xml:space="preserve"> 30 dnů ode dne doručení faktury kupujícímu</w:t>
      </w:r>
      <w:r>
        <w:t>.</w:t>
      </w:r>
    </w:p>
    <w:p w14:paraId="77D353E2" w14:textId="77777777" w:rsidR="004A32BD" w:rsidRPr="004256F4" w:rsidRDefault="004A32BD" w:rsidP="0042646D"/>
    <w:p w14:paraId="0145FD4A" w14:textId="77777777" w:rsidR="004A32BD" w:rsidRPr="004256F4" w:rsidRDefault="004A32BD" w:rsidP="004A32BD">
      <w:pPr>
        <w:pStyle w:val="Odstavecseseznamem"/>
        <w:numPr>
          <w:ilvl w:val="0"/>
          <w:numId w:val="1"/>
        </w:numPr>
        <w:ind w:left="284" w:hanging="284"/>
      </w:pPr>
      <w:r w:rsidRPr="004256F4">
        <w:t>Faktura bude mít tyto náležitosti:</w:t>
      </w:r>
    </w:p>
    <w:p w14:paraId="7512C0D8" w14:textId="77777777" w:rsidR="004A32BD" w:rsidRDefault="004A32BD" w:rsidP="004A32BD">
      <w:pPr>
        <w:pStyle w:val="Odstavecseseznamem"/>
        <w:numPr>
          <w:ilvl w:val="0"/>
          <w:numId w:val="2"/>
        </w:numPr>
      </w:pPr>
      <w:r w:rsidRPr="004256F4">
        <w:t xml:space="preserve">označení </w:t>
      </w:r>
      <w:r>
        <w:t>prodávajícího a kupujícího</w:t>
      </w:r>
      <w:r w:rsidRPr="004256F4">
        <w:t xml:space="preserve"> včetně adresy, DIČ,  IČO</w:t>
      </w:r>
    </w:p>
    <w:p w14:paraId="6B7D0AD0" w14:textId="08CC4737" w:rsidR="004A32BD" w:rsidRPr="00445567" w:rsidRDefault="0014409C" w:rsidP="004A32BD">
      <w:pPr>
        <w:pStyle w:val="Odstavecseseznamem"/>
        <w:numPr>
          <w:ilvl w:val="0"/>
          <w:numId w:val="2"/>
        </w:numPr>
        <w:rPr>
          <w:b/>
        </w:rPr>
      </w:pPr>
      <w:r>
        <w:t>název veřejné zakázky</w:t>
      </w:r>
      <w:r w:rsidR="004A32BD" w:rsidRPr="00445567">
        <w:rPr>
          <w:b/>
        </w:rPr>
        <w:t xml:space="preserve">: </w:t>
      </w:r>
      <w:r w:rsidR="004A32BD" w:rsidRPr="004A32BD">
        <w:rPr>
          <w:rFonts w:cs="Arial"/>
          <w:b/>
          <w:szCs w:val="20"/>
        </w:rPr>
        <w:t>„</w:t>
      </w:r>
      <w:r w:rsidR="00D03EB5">
        <w:rPr>
          <w:rFonts w:cs="Arial"/>
          <w:b/>
          <w:szCs w:val="20"/>
        </w:rPr>
        <w:t xml:space="preserve">Pořízení </w:t>
      </w:r>
      <w:r w:rsidR="0093713B">
        <w:rPr>
          <w:rFonts w:cs="Arial"/>
          <w:b/>
          <w:szCs w:val="20"/>
        </w:rPr>
        <w:t xml:space="preserve">dvou </w:t>
      </w:r>
      <w:r w:rsidR="00D03EB5">
        <w:rPr>
          <w:rFonts w:cs="Arial"/>
          <w:b/>
          <w:szCs w:val="20"/>
        </w:rPr>
        <w:t>vozid</w:t>
      </w:r>
      <w:r w:rsidR="0093713B">
        <w:rPr>
          <w:rFonts w:cs="Arial"/>
          <w:b/>
          <w:szCs w:val="20"/>
        </w:rPr>
        <w:t>el</w:t>
      </w:r>
      <w:bookmarkStart w:id="1" w:name="_GoBack"/>
      <w:bookmarkEnd w:id="1"/>
      <w:r w:rsidR="00D03EB5">
        <w:rPr>
          <w:rFonts w:cs="Arial"/>
          <w:b/>
          <w:szCs w:val="20"/>
        </w:rPr>
        <w:t xml:space="preserve"> typu SUV</w:t>
      </w:r>
      <w:r w:rsidR="0076533C">
        <w:rPr>
          <w:rFonts w:cs="Arial"/>
          <w:b/>
          <w:szCs w:val="20"/>
        </w:rPr>
        <w:t xml:space="preserve"> (benzin)</w:t>
      </w:r>
      <w:r w:rsidR="00D03EB5">
        <w:rPr>
          <w:rFonts w:cs="Arial"/>
          <w:b/>
          <w:szCs w:val="20"/>
        </w:rPr>
        <w:t xml:space="preserve"> pro Městskou policii Chomutov</w:t>
      </w:r>
      <w:r w:rsidR="004A32BD" w:rsidRPr="004A32BD">
        <w:rPr>
          <w:rFonts w:cs="Arial"/>
          <w:b/>
          <w:szCs w:val="20"/>
        </w:rPr>
        <w:t>“</w:t>
      </w:r>
    </w:p>
    <w:p w14:paraId="3714CBF8" w14:textId="77777777" w:rsidR="004A32BD" w:rsidRPr="004256F4" w:rsidRDefault="004A32BD" w:rsidP="004A32BD">
      <w:pPr>
        <w:pStyle w:val="Odstavecseseznamem"/>
        <w:numPr>
          <w:ilvl w:val="0"/>
          <w:numId w:val="2"/>
        </w:numPr>
      </w:pPr>
      <w:r>
        <w:t>číslo smlouvy</w:t>
      </w:r>
    </w:p>
    <w:p w14:paraId="33E1AD0E" w14:textId="77777777" w:rsidR="004A32BD" w:rsidRPr="004256F4" w:rsidRDefault="004A32BD" w:rsidP="004A32BD">
      <w:pPr>
        <w:pStyle w:val="Odstavecseseznamem"/>
        <w:numPr>
          <w:ilvl w:val="0"/>
          <w:numId w:val="2"/>
        </w:numPr>
      </w:pPr>
      <w:r w:rsidRPr="004256F4">
        <w:t>číslo faktury</w:t>
      </w:r>
    </w:p>
    <w:p w14:paraId="73B8C242" w14:textId="77777777" w:rsidR="004A32BD" w:rsidRPr="004256F4" w:rsidRDefault="004A32BD" w:rsidP="004A32BD">
      <w:pPr>
        <w:pStyle w:val="Odstavecseseznamem"/>
        <w:numPr>
          <w:ilvl w:val="0"/>
          <w:numId w:val="2"/>
        </w:numPr>
      </w:pPr>
      <w:r w:rsidRPr="004256F4">
        <w:t>den odeslání a den splatnosti</w:t>
      </w:r>
    </w:p>
    <w:p w14:paraId="12014575" w14:textId="77777777" w:rsidR="004A32BD" w:rsidRPr="004256F4" w:rsidRDefault="004A32BD" w:rsidP="004A32BD">
      <w:pPr>
        <w:pStyle w:val="Odstavecseseznamem"/>
        <w:numPr>
          <w:ilvl w:val="0"/>
          <w:numId w:val="2"/>
        </w:numPr>
      </w:pPr>
      <w:r w:rsidRPr="004256F4">
        <w:t>celkovou sjednanou cenu, bez DPH, DPH a cenu celkem s DPH</w:t>
      </w:r>
    </w:p>
    <w:p w14:paraId="55D24722" w14:textId="77777777" w:rsidR="004A32BD" w:rsidRPr="004256F4" w:rsidRDefault="004A32BD" w:rsidP="004A32BD">
      <w:pPr>
        <w:pStyle w:val="Odstavecseseznamem"/>
        <w:numPr>
          <w:ilvl w:val="0"/>
          <w:numId w:val="2"/>
        </w:numPr>
      </w:pPr>
      <w:r w:rsidRPr="004256F4">
        <w:t>označení peněžního ústavu a číslo účtu, na který se má platit účtovaná suma</w:t>
      </w:r>
    </w:p>
    <w:p w14:paraId="7EFFD4F0" w14:textId="77777777" w:rsidR="004A32BD" w:rsidRDefault="004A32BD" w:rsidP="004A32BD">
      <w:pPr>
        <w:pStyle w:val="Odstavecseseznamem"/>
        <w:numPr>
          <w:ilvl w:val="0"/>
          <w:numId w:val="2"/>
        </w:numPr>
      </w:pPr>
      <w:r w:rsidRPr="004256F4">
        <w:t>razítko a podpis oprávněné osoby</w:t>
      </w:r>
    </w:p>
    <w:p w14:paraId="3799097A" w14:textId="77777777" w:rsidR="004A32BD" w:rsidRPr="004256F4" w:rsidRDefault="004A32BD" w:rsidP="004A32BD">
      <w:pPr>
        <w:pStyle w:val="Odstavecseseznamem"/>
      </w:pPr>
    </w:p>
    <w:p w14:paraId="050D64C4" w14:textId="77777777" w:rsidR="004A32BD" w:rsidRDefault="004A32BD" w:rsidP="004A32BD">
      <w:pPr>
        <w:pStyle w:val="Odstavecseseznamem"/>
        <w:numPr>
          <w:ilvl w:val="0"/>
          <w:numId w:val="1"/>
        </w:numPr>
        <w:ind w:left="284" w:hanging="284"/>
      </w:pPr>
      <w:r w:rsidRPr="00630682">
        <w:t xml:space="preserve">Kupní </w:t>
      </w:r>
      <w:r w:rsidRPr="004256F4">
        <w:t>cena se považuje za zaplacenou okamžikem odepsání fakturované částky z účtu kupujícího ve prospěch účtu prodávajícího.</w:t>
      </w:r>
    </w:p>
    <w:p w14:paraId="6DDF65B4" w14:textId="77777777" w:rsidR="004A32BD" w:rsidRDefault="004A32BD" w:rsidP="004A32BD">
      <w:pPr>
        <w:pStyle w:val="Odstavecseseznamem"/>
        <w:ind w:left="284"/>
      </w:pPr>
    </w:p>
    <w:p w14:paraId="2E4D9491" w14:textId="77777777" w:rsidR="004A32BD" w:rsidRPr="0042646D" w:rsidRDefault="004A32BD" w:rsidP="004A32BD">
      <w:pPr>
        <w:pStyle w:val="Odstavecseseznamem"/>
        <w:numPr>
          <w:ilvl w:val="0"/>
          <w:numId w:val="1"/>
        </w:numPr>
        <w:ind w:left="284" w:hanging="284"/>
      </w:pPr>
      <w:r w:rsidRPr="009465B3">
        <w:rPr>
          <w:rFonts w:ascii="Calibri" w:hAnsi="Calibri" w:cs="Arial"/>
          <w:szCs w:val="22"/>
        </w:rPr>
        <w:t xml:space="preserve">Oznámí-li kupující prodávajícímu vadu </w:t>
      </w:r>
      <w:r w:rsidR="0014409C">
        <w:rPr>
          <w:rFonts w:ascii="Calibri" w:hAnsi="Calibri" w:cs="Arial"/>
          <w:szCs w:val="22"/>
        </w:rPr>
        <w:t>předmětu koupě</w:t>
      </w:r>
      <w:r w:rsidRPr="009465B3">
        <w:rPr>
          <w:rFonts w:ascii="Calibri" w:hAnsi="Calibri" w:cs="Arial"/>
          <w:szCs w:val="22"/>
        </w:rPr>
        <w:t xml:space="preserve">, nemusí do odstranění vady platit část ceny </w:t>
      </w:r>
      <w:r w:rsidR="0014409C">
        <w:rPr>
          <w:rFonts w:ascii="Calibri" w:hAnsi="Calibri" w:cs="Arial"/>
          <w:szCs w:val="22"/>
        </w:rPr>
        <w:t>předmětu koupě</w:t>
      </w:r>
      <w:r w:rsidRPr="009465B3">
        <w:rPr>
          <w:rFonts w:ascii="Calibri" w:hAnsi="Calibri" w:cs="Arial"/>
          <w:szCs w:val="22"/>
        </w:rPr>
        <w:t xml:space="preserve"> odhadem přiměřeně odpovídající jeho právu na slevu.</w:t>
      </w:r>
    </w:p>
    <w:p w14:paraId="714940FC" w14:textId="77777777" w:rsidR="0042646D" w:rsidRDefault="0042646D" w:rsidP="0042646D">
      <w:pPr>
        <w:pStyle w:val="Odstavecseseznamem"/>
      </w:pPr>
    </w:p>
    <w:p w14:paraId="224EFA3C" w14:textId="77777777" w:rsidR="0042646D" w:rsidRDefault="0042646D" w:rsidP="0042646D">
      <w:pPr>
        <w:keepNext/>
        <w:ind w:left="284" w:hanging="284"/>
        <w:jc w:val="center"/>
        <w:rPr>
          <w:rFonts w:cs="Arial"/>
          <w:b/>
          <w:iCs/>
          <w:szCs w:val="22"/>
        </w:rPr>
      </w:pPr>
      <w:r>
        <w:rPr>
          <w:rFonts w:cs="Arial"/>
          <w:b/>
          <w:iCs/>
          <w:szCs w:val="22"/>
        </w:rPr>
        <w:t>I</w:t>
      </w:r>
      <w:r w:rsidRPr="006F1D98">
        <w:rPr>
          <w:rFonts w:cs="Arial"/>
          <w:b/>
          <w:iCs/>
          <w:szCs w:val="22"/>
        </w:rPr>
        <w:t>V.</w:t>
      </w:r>
    </w:p>
    <w:p w14:paraId="4AE29ED9" w14:textId="77777777" w:rsidR="0042646D" w:rsidRPr="006F1D98" w:rsidRDefault="0042646D" w:rsidP="0042646D">
      <w:pPr>
        <w:keepNext/>
        <w:ind w:left="284" w:hanging="284"/>
        <w:jc w:val="center"/>
        <w:rPr>
          <w:rFonts w:cs="Arial"/>
          <w:b/>
          <w:iCs/>
          <w:szCs w:val="22"/>
        </w:rPr>
      </w:pPr>
      <w:r>
        <w:rPr>
          <w:rFonts w:cs="Arial"/>
          <w:b/>
          <w:iCs/>
          <w:szCs w:val="22"/>
        </w:rPr>
        <w:t>Doba a místo plnění</w:t>
      </w:r>
    </w:p>
    <w:p w14:paraId="2979BFAF" w14:textId="77777777" w:rsidR="0076533C" w:rsidRDefault="006D7828" w:rsidP="0076533C">
      <w:pPr>
        <w:pStyle w:val="Odstavecseseznamem"/>
        <w:numPr>
          <w:ilvl w:val="0"/>
          <w:numId w:val="3"/>
        </w:numPr>
        <w:ind w:left="284" w:hanging="284"/>
      </w:pPr>
      <w:r w:rsidRPr="00D97C8B">
        <w:t xml:space="preserve">Prodávající je povinen </w:t>
      </w:r>
      <w:r>
        <w:t xml:space="preserve">dodat kupujícímu předmět koupě do </w:t>
      </w:r>
      <w:r w:rsidR="0076533C" w:rsidRPr="0076533C">
        <w:t>6</w:t>
      </w:r>
      <w:r w:rsidRPr="0076533C">
        <w:t xml:space="preserve"> týdnů ode dne účinnosti smlouvy, tj. uveřejnění v registru smluv</w:t>
      </w:r>
      <w:r w:rsidRPr="00F72CF4">
        <w:t xml:space="preserve"> </w:t>
      </w:r>
      <w:r>
        <w:t>a ve stejné lhůtě jej předat kupujícímu včetně nastavení a proškolení zástupců kupujícího. Bez provedení těchto úkonů není předání kompletní a nelze podepsat předávací protokol</w:t>
      </w:r>
      <w:r w:rsidR="0042646D">
        <w:t>.</w:t>
      </w:r>
    </w:p>
    <w:p w14:paraId="090B1C83" w14:textId="62BA1838" w:rsidR="0042646D" w:rsidRDefault="0042646D" w:rsidP="0076533C">
      <w:pPr>
        <w:pStyle w:val="Odstavecseseznamem"/>
        <w:numPr>
          <w:ilvl w:val="0"/>
          <w:numId w:val="3"/>
        </w:numPr>
        <w:ind w:left="284" w:hanging="284"/>
      </w:pPr>
      <w:r w:rsidRPr="0076533C">
        <w:rPr>
          <w:rFonts w:cs="Tahoma"/>
        </w:rPr>
        <w:t xml:space="preserve">Místo plnění je </w:t>
      </w:r>
      <w:r w:rsidR="0076533C" w:rsidRPr="0076533C">
        <w:rPr>
          <w:rFonts w:cstheme="minorHAnsi"/>
          <w:szCs w:val="22"/>
        </w:rPr>
        <w:t>organizační složka statutárního města Chomutova, Městská policie, Dřínovská 4606, 430 04 Chomutov.</w:t>
      </w:r>
    </w:p>
    <w:p w14:paraId="0A517C46" w14:textId="77777777" w:rsidR="0042646D" w:rsidRPr="0042646D" w:rsidRDefault="0042646D" w:rsidP="001142E6">
      <w:pPr>
        <w:pStyle w:val="Odstavecseseznamem"/>
        <w:numPr>
          <w:ilvl w:val="0"/>
          <w:numId w:val="3"/>
        </w:numPr>
        <w:ind w:left="284" w:hanging="284"/>
      </w:pPr>
      <w:r w:rsidRPr="00FF0BE0">
        <w:rPr>
          <w:rFonts w:ascii="Calibri" w:hAnsi="Calibri"/>
          <w:szCs w:val="22"/>
        </w:rPr>
        <w:t xml:space="preserve">Kupující je povinen </w:t>
      </w:r>
      <w:r w:rsidR="00196CFE">
        <w:rPr>
          <w:rFonts w:ascii="Calibri" w:hAnsi="Calibri"/>
          <w:szCs w:val="22"/>
        </w:rPr>
        <w:t>předmět koupě</w:t>
      </w:r>
      <w:r>
        <w:rPr>
          <w:rFonts w:ascii="Calibri" w:hAnsi="Calibri"/>
          <w:szCs w:val="22"/>
        </w:rPr>
        <w:t xml:space="preserve"> </w:t>
      </w:r>
      <w:r w:rsidRPr="00FF0BE0">
        <w:rPr>
          <w:rFonts w:ascii="Calibri" w:hAnsi="Calibri"/>
          <w:szCs w:val="22"/>
        </w:rPr>
        <w:t>převzít, nebude-li vykazovat vady</w:t>
      </w:r>
      <w:r>
        <w:rPr>
          <w:rFonts w:ascii="Calibri" w:hAnsi="Calibri"/>
          <w:szCs w:val="22"/>
        </w:rPr>
        <w:t xml:space="preserve"> a bude-li uveden do funkčního provozu</w:t>
      </w:r>
      <w:r w:rsidRPr="00FF0BE0">
        <w:rPr>
          <w:rFonts w:ascii="Calibri" w:hAnsi="Calibri"/>
          <w:szCs w:val="22"/>
        </w:rPr>
        <w:t xml:space="preserve">. Kupující je oprávněn, nikoliv však povinen, </w:t>
      </w:r>
      <w:r w:rsidR="00196CFE">
        <w:rPr>
          <w:rFonts w:ascii="Calibri" w:hAnsi="Calibri"/>
          <w:szCs w:val="22"/>
        </w:rPr>
        <w:t>předmět koupě</w:t>
      </w:r>
      <w:r w:rsidRPr="00FF0BE0">
        <w:rPr>
          <w:rFonts w:ascii="Calibri" w:hAnsi="Calibri"/>
          <w:szCs w:val="22"/>
        </w:rPr>
        <w:t xml:space="preserve"> převzít i s ojedinělými drobnými vadami, které samy o sobě ani ve spojení s jinými nebrání užívání </w:t>
      </w:r>
      <w:r w:rsidR="00196CFE">
        <w:rPr>
          <w:rFonts w:ascii="Calibri" w:hAnsi="Calibri"/>
          <w:szCs w:val="22"/>
        </w:rPr>
        <w:t>předmětu koupě</w:t>
      </w:r>
      <w:r w:rsidRPr="00FF0BE0">
        <w:rPr>
          <w:rFonts w:ascii="Calibri" w:hAnsi="Calibri"/>
          <w:szCs w:val="22"/>
        </w:rPr>
        <w:t xml:space="preserve"> </w:t>
      </w:r>
      <w:r>
        <w:rPr>
          <w:rFonts w:ascii="Calibri" w:hAnsi="Calibri"/>
          <w:szCs w:val="22"/>
        </w:rPr>
        <w:t xml:space="preserve">funkčně nebo esteticky, ani </w:t>
      </w:r>
      <w:r w:rsidR="00196CFE">
        <w:rPr>
          <w:rFonts w:ascii="Calibri" w:hAnsi="Calibri"/>
          <w:szCs w:val="22"/>
        </w:rPr>
        <w:t>jeho</w:t>
      </w:r>
      <w:r w:rsidRPr="00FF0BE0">
        <w:rPr>
          <w:rFonts w:ascii="Calibri" w:hAnsi="Calibri"/>
          <w:szCs w:val="22"/>
        </w:rPr>
        <w:t xml:space="preserve"> užívání podstatným způsobem neomezují.</w:t>
      </w:r>
    </w:p>
    <w:p w14:paraId="7319431F" w14:textId="77777777" w:rsidR="0042646D" w:rsidRDefault="0042646D" w:rsidP="0042646D">
      <w:pPr>
        <w:pStyle w:val="Odstavecseseznamem"/>
      </w:pPr>
    </w:p>
    <w:p w14:paraId="2B30F738" w14:textId="15F9A5A5" w:rsidR="0042646D" w:rsidRDefault="0042646D" w:rsidP="0042646D">
      <w:pPr>
        <w:pStyle w:val="Zkladntext2"/>
        <w:numPr>
          <w:ilvl w:val="0"/>
          <w:numId w:val="3"/>
        </w:numPr>
        <w:tabs>
          <w:tab w:val="left" w:pos="-2977"/>
        </w:tabs>
        <w:spacing w:after="0" w:line="240" w:lineRule="auto"/>
        <w:ind w:left="284" w:hanging="284"/>
        <w:rPr>
          <w:rFonts w:cs="Tahoma"/>
        </w:rPr>
      </w:pPr>
      <w:r w:rsidRPr="00361E9B">
        <w:rPr>
          <w:rFonts w:ascii="Calibri" w:hAnsi="Calibri"/>
          <w:szCs w:val="22"/>
        </w:rPr>
        <w:t xml:space="preserve">O předání </w:t>
      </w:r>
      <w:r w:rsidR="00196CFE">
        <w:rPr>
          <w:rFonts w:ascii="Calibri" w:hAnsi="Calibri"/>
          <w:szCs w:val="22"/>
        </w:rPr>
        <w:t>předmětu koupě</w:t>
      </w:r>
      <w:r w:rsidRPr="00361E9B">
        <w:rPr>
          <w:rFonts w:ascii="Calibri" w:hAnsi="Calibri"/>
          <w:szCs w:val="22"/>
        </w:rPr>
        <w:t xml:space="preserve"> bude sepsán předávací protokol, ve kterém musí být výslovně uvedeno, zda kupující </w:t>
      </w:r>
      <w:r w:rsidR="00196CFE">
        <w:rPr>
          <w:rFonts w:ascii="Calibri" w:hAnsi="Calibri"/>
          <w:szCs w:val="22"/>
        </w:rPr>
        <w:t>předmět koupě</w:t>
      </w:r>
      <w:r w:rsidRPr="00361E9B">
        <w:rPr>
          <w:rFonts w:ascii="Calibri" w:hAnsi="Calibri"/>
          <w:szCs w:val="22"/>
        </w:rPr>
        <w:t xml:space="preserve"> přebírá či nikoliv</w:t>
      </w:r>
      <w:r>
        <w:rPr>
          <w:rFonts w:ascii="Calibri" w:hAnsi="Calibri"/>
          <w:szCs w:val="22"/>
        </w:rPr>
        <w:t>.</w:t>
      </w:r>
      <w:r>
        <w:rPr>
          <w:rFonts w:cs="Tahoma"/>
        </w:rPr>
        <w:t xml:space="preserve"> </w:t>
      </w:r>
      <w:r w:rsidRPr="00361E9B">
        <w:rPr>
          <w:rFonts w:ascii="Calibri" w:hAnsi="Calibri"/>
          <w:szCs w:val="22"/>
        </w:rPr>
        <w:t xml:space="preserve">Pokud kupující </w:t>
      </w:r>
      <w:r w:rsidR="00196CFE">
        <w:rPr>
          <w:rFonts w:ascii="Calibri" w:hAnsi="Calibri"/>
          <w:szCs w:val="22"/>
        </w:rPr>
        <w:t>předmět koupě</w:t>
      </w:r>
      <w:r w:rsidRPr="00361E9B">
        <w:rPr>
          <w:rFonts w:ascii="Calibri" w:hAnsi="Calibri"/>
          <w:szCs w:val="22"/>
        </w:rPr>
        <w:t xml:space="preserve"> převezme s drobnými vadami, musí být tyto v předávacím protokolu uvedeny a musí být stanovena lhůta k jejich odstranění. Nedohodnou-li se strany na lhůtách pro odstranění vad, je prodávající povinen vady </w:t>
      </w:r>
      <w:r w:rsidRPr="00361E9B">
        <w:rPr>
          <w:rFonts w:ascii="Calibri" w:hAnsi="Calibri"/>
          <w:szCs w:val="22"/>
        </w:rPr>
        <w:lastRenderedPageBreak/>
        <w:t xml:space="preserve">odstranit do 15 dnů ode dne předání </w:t>
      </w:r>
      <w:r w:rsidR="00196CFE">
        <w:rPr>
          <w:rFonts w:ascii="Calibri" w:hAnsi="Calibri"/>
          <w:szCs w:val="22"/>
        </w:rPr>
        <w:t>předmětu koupě</w:t>
      </w:r>
      <w:r w:rsidRPr="00361E9B">
        <w:rPr>
          <w:rFonts w:ascii="Calibri" w:hAnsi="Calibri"/>
          <w:szCs w:val="22"/>
        </w:rPr>
        <w:t xml:space="preserve">. </w:t>
      </w:r>
      <w:r w:rsidR="00196CFE">
        <w:rPr>
          <w:rFonts w:ascii="Calibri" w:hAnsi="Calibri"/>
          <w:szCs w:val="22"/>
        </w:rPr>
        <w:t>Předmět koupě</w:t>
      </w:r>
      <w:r w:rsidRPr="00361E9B">
        <w:rPr>
          <w:rFonts w:ascii="Calibri" w:hAnsi="Calibri"/>
          <w:szCs w:val="22"/>
        </w:rPr>
        <w:t xml:space="preserve"> se považuje za předan</w:t>
      </w:r>
      <w:r w:rsidR="00196CFE">
        <w:rPr>
          <w:rFonts w:ascii="Calibri" w:hAnsi="Calibri"/>
          <w:szCs w:val="22"/>
        </w:rPr>
        <w:t>ý</w:t>
      </w:r>
      <w:r>
        <w:rPr>
          <w:rFonts w:ascii="Calibri" w:hAnsi="Calibri"/>
          <w:szCs w:val="22"/>
        </w:rPr>
        <w:t xml:space="preserve"> </w:t>
      </w:r>
      <w:r w:rsidR="00196CFE">
        <w:rPr>
          <w:rFonts w:ascii="Calibri" w:hAnsi="Calibri"/>
          <w:szCs w:val="22"/>
        </w:rPr>
        <w:t>okamžikem, kdy je jeho</w:t>
      </w:r>
      <w:r w:rsidRPr="00361E9B">
        <w:rPr>
          <w:rFonts w:ascii="Calibri" w:hAnsi="Calibri"/>
          <w:szCs w:val="22"/>
        </w:rPr>
        <w:t xml:space="preserve"> předání a převzetí potvrzeno oběma smluvními stranami</w:t>
      </w:r>
      <w:r>
        <w:rPr>
          <w:rFonts w:ascii="Calibri" w:hAnsi="Calibri"/>
          <w:szCs w:val="22"/>
        </w:rPr>
        <w:t xml:space="preserve"> podpisem předávacího protokolu</w:t>
      </w:r>
      <w:r>
        <w:rPr>
          <w:rFonts w:cs="Tahoma"/>
        </w:rPr>
        <w:t>.</w:t>
      </w:r>
    </w:p>
    <w:p w14:paraId="25547413" w14:textId="751A3849" w:rsidR="003013A3" w:rsidRDefault="003013A3" w:rsidP="003013A3">
      <w:pPr>
        <w:pStyle w:val="Zkladntext2"/>
        <w:tabs>
          <w:tab w:val="left" w:pos="-2977"/>
        </w:tabs>
        <w:spacing w:after="0" w:line="240" w:lineRule="auto"/>
        <w:rPr>
          <w:rFonts w:cs="Tahoma"/>
        </w:rPr>
      </w:pPr>
    </w:p>
    <w:p w14:paraId="1088FC09" w14:textId="09EE364B" w:rsidR="0042646D" w:rsidRDefault="0042646D" w:rsidP="0042646D">
      <w:pPr>
        <w:pStyle w:val="Zkladntext2"/>
        <w:numPr>
          <w:ilvl w:val="0"/>
          <w:numId w:val="3"/>
        </w:numPr>
        <w:tabs>
          <w:tab w:val="left" w:pos="-2977"/>
        </w:tabs>
        <w:spacing w:after="0" w:line="240" w:lineRule="auto"/>
        <w:ind w:left="284" w:hanging="284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Vlastnické právo k</w:t>
      </w:r>
      <w:r w:rsidR="00196CFE">
        <w:rPr>
          <w:rFonts w:ascii="Calibri" w:hAnsi="Calibri"/>
          <w:szCs w:val="22"/>
        </w:rPr>
        <w:t> předmětu koupě</w:t>
      </w:r>
      <w:r>
        <w:rPr>
          <w:rFonts w:ascii="Calibri" w:hAnsi="Calibri"/>
          <w:szCs w:val="22"/>
        </w:rPr>
        <w:t xml:space="preserve"> přechází na kupujícího okamžikem předání </w:t>
      </w:r>
      <w:r w:rsidR="00196CFE">
        <w:rPr>
          <w:rFonts w:ascii="Calibri" w:hAnsi="Calibri"/>
          <w:szCs w:val="22"/>
        </w:rPr>
        <w:t>předmětu koupě</w:t>
      </w:r>
      <w:r>
        <w:rPr>
          <w:rFonts w:ascii="Calibri" w:hAnsi="Calibri"/>
          <w:szCs w:val="22"/>
        </w:rPr>
        <w:t>.</w:t>
      </w:r>
    </w:p>
    <w:p w14:paraId="12A592C5" w14:textId="1011873A" w:rsidR="003013A3" w:rsidRDefault="003013A3" w:rsidP="003013A3">
      <w:pPr>
        <w:pStyle w:val="Zkladntext2"/>
        <w:tabs>
          <w:tab w:val="left" w:pos="-2977"/>
        </w:tabs>
        <w:spacing w:after="0" w:line="240" w:lineRule="auto"/>
        <w:rPr>
          <w:rFonts w:ascii="Calibri" w:hAnsi="Calibri"/>
          <w:szCs w:val="22"/>
        </w:rPr>
      </w:pPr>
    </w:p>
    <w:p w14:paraId="72398CD4" w14:textId="77777777" w:rsidR="0042646D" w:rsidRDefault="0042646D" w:rsidP="0042646D">
      <w:pPr>
        <w:pStyle w:val="Zkladntext2"/>
        <w:numPr>
          <w:ilvl w:val="0"/>
          <w:numId w:val="3"/>
        </w:numPr>
        <w:tabs>
          <w:tab w:val="left" w:pos="-2977"/>
        </w:tabs>
        <w:spacing w:after="0" w:line="240" w:lineRule="auto"/>
        <w:ind w:left="284" w:hanging="284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Nepřevezme - </w:t>
      </w:r>
      <w:proofErr w:type="spellStart"/>
      <w:r>
        <w:rPr>
          <w:rFonts w:ascii="Calibri" w:hAnsi="Calibri"/>
          <w:szCs w:val="22"/>
        </w:rPr>
        <w:t>li</w:t>
      </w:r>
      <w:proofErr w:type="spellEnd"/>
      <w:r>
        <w:rPr>
          <w:rFonts w:ascii="Calibri" w:hAnsi="Calibri"/>
          <w:szCs w:val="22"/>
        </w:rPr>
        <w:t xml:space="preserve"> kupující </w:t>
      </w:r>
      <w:r w:rsidR="00196CFE">
        <w:rPr>
          <w:rFonts w:ascii="Calibri" w:hAnsi="Calibri"/>
          <w:szCs w:val="22"/>
        </w:rPr>
        <w:t>předmět koupě</w:t>
      </w:r>
      <w:r>
        <w:rPr>
          <w:rFonts w:ascii="Calibri" w:hAnsi="Calibri"/>
          <w:szCs w:val="22"/>
        </w:rPr>
        <w:t>, nepřechází na něj nebezpečí škody.</w:t>
      </w:r>
    </w:p>
    <w:p w14:paraId="24DC9DA0" w14:textId="77777777" w:rsidR="0042646D" w:rsidRDefault="0042646D" w:rsidP="0042646D">
      <w:pPr>
        <w:pStyle w:val="Zkladntext2"/>
        <w:tabs>
          <w:tab w:val="left" w:pos="-2977"/>
        </w:tabs>
        <w:spacing w:after="0" w:line="240" w:lineRule="auto"/>
        <w:ind w:left="284"/>
        <w:rPr>
          <w:rFonts w:ascii="Calibri" w:hAnsi="Calibri"/>
          <w:szCs w:val="22"/>
        </w:rPr>
      </w:pPr>
    </w:p>
    <w:p w14:paraId="3E97B94C" w14:textId="77777777" w:rsidR="0042646D" w:rsidRDefault="0042646D" w:rsidP="0042646D">
      <w:pPr>
        <w:keepNext/>
        <w:ind w:left="284" w:hanging="284"/>
        <w:jc w:val="center"/>
        <w:rPr>
          <w:rFonts w:cs="Arial"/>
          <w:b/>
          <w:iCs/>
          <w:szCs w:val="22"/>
        </w:rPr>
      </w:pPr>
      <w:r w:rsidRPr="006F1D98">
        <w:rPr>
          <w:rFonts w:cs="Arial"/>
          <w:b/>
          <w:iCs/>
          <w:szCs w:val="22"/>
        </w:rPr>
        <w:t>V.</w:t>
      </w:r>
    </w:p>
    <w:p w14:paraId="5DAC7EF6" w14:textId="77777777" w:rsidR="0042646D" w:rsidRPr="006F1D98" w:rsidRDefault="0042646D" w:rsidP="0042646D">
      <w:pPr>
        <w:keepNext/>
        <w:ind w:left="284" w:hanging="284"/>
        <w:jc w:val="center"/>
        <w:rPr>
          <w:rFonts w:cs="Arial"/>
          <w:b/>
          <w:iCs/>
          <w:szCs w:val="22"/>
        </w:rPr>
      </w:pPr>
      <w:r>
        <w:rPr>
          <w:rFonts w:cs="Arial"/>
          <w:b/>
          <w:iCs/>
          <w:szCs w:val="22"/>
        </w:rPr>
        <w:t>Záruky za jakost</w:t>
      </w:r>
    </w:p>
    <w:p w14:paraId="3D8F81DA" w14:textId="6DE5EB55" w:rsidR="0042646D" w:rsidRDefault="00044EF9" w:rsidP="00196CFE">
      <w:pPr>
        <w:pStyle w:val="Odstavecseseznamem"/>
        <w:numPr>
          <w:ilvl w:val="0"/>
          <w:numId w:val="5"/>
        </w:numPr>
        <w:ind w:left="284" w:hanging="284"/>
      </w:pPr>
      <w:r>
        <w:t xml:space="preserve">Prodávající poskytuje záruku za jakost předmětu koupě v délce </w:t>
      </w:r>
      <w:r>
        <w:rPr>
          <w:highlight w:val="yellow"/>
        </w:rPr>
        <w:t>(doplní uchazeč)</w:t>
      </w:r>
      <w:r>
        <w:t xml:space="preserve"> od okamžiku předání předmětu koupě kupujícímu a záruku na akumulátor v délce (</w:t>
      </w:r>
      <w:r w:rsidRPr="0011590E">
        <w:rPr>
          <w:highlight w:val="yellow"/>
        </w:rPr>
        <w:t>doplní uchazeč</w:t>
      </w:r>
      <w:r>
        <w:t>)</w:t>
      </w:r>
      <w:r w:rsidR="0042646D">
        <w:t>.</w:t>
      </w:r>
    </w:p>
    <w:p w14:paraId="457563E8" w14:textId="77777777" w:rsidR="0042646D" w:rsidRDefault="0042646D" w:rsidP="0042646D">
      <w:pPr>
        <w:pStyle w:val="Odstavecseseznamem"/>
      </w:pPr>
    </w:p>
    <w:p w14:paraId="4386A1B5" w14:textId="77777777" w:rsidR="0042646D" w:rsidRDefault="0042646D" w:rsidP="0042646D">
      <w:pPr>
        <w:pStyle w:val="Odstavecseseznamem"/>
        <w:numPr>
          <w:ilvl w:val="0"/>
          <w:numId w:val="5"/>
        </w:numPr>
        <w:ind w:left="284" w:hanging="284"/>
      </w:pPr>
      <w:r w:rsidRPr="00CE7B36">
        <w:rPr>
          <w:rFonts w:ascii="Calibri" w:hAnsi="Calibri" w:cs="Arial"/>
          <w:szCs w:val="22"/>
        </w:rPr>
        <w:t xml:space="preserve">Smluvní strany sjednávají nárok kupujícího na bezplatné odstranění vad </w:t>
      </w:r>
      <w:r w:rsidR="00196CFE">
        <w:rPr>
          <w:rFonts w:ascii="Calibri" w:hAnsi="Calibri" w:cs="Arial"/>
          <w:szCs w:val="22"/>
        </w:rPr>
        <w:t>předmětu koupě</w:t>
      </w:r>
      <w:r>
        <w:rPr>
          <w:rFonts w:ascii="Calibri" w:hAnsi="Calibri" w:cs="Arial"/>
          <w:szCs w:val="22"/>
        </w:rPr>
        <w:t xml:space="preserve"> r</w:t>
      </w:r>
      <w:r w:rsidRPr="00CE7B36">
        <w:rPr>
          <w:rFonts w:ascii="Calibri" w:hAnsi="Calibri" w:cs="Arial"/>
          <w:szCs w:val="22"/>
        </w:rPr>
        <w:t>eklamovaných kdykoliv během záruční doby a na veškeré nároky vyplývající z vadné</w:t>
      </w:r>
      <w:r>
        <w:rPr>
          <w:rFonts w:ascii="Calibri" w:hAnsi="Calibri" w:cs="Arial"/>
          <w:szCs w:val="22"/>
        </w:rPr>
        <w:t xml:space="preserve">ho plnění </w:t>
      </w:r>
      <w:r w:rsidRPr="00112994">
        <w:rPr>
          <w:rFonts w:ascii="Calibri" w:hAnsi="Calibri" w:cs="Arial"/>
          <w:szCs w:val="22"/>
        </w:rPr>
        <w:t xml:space="preserve">bez ohledu na dispozitivní ustanovení zákona. Prodávající je povinen tyto vady odstranit nejdéle </w:t>
      </w:r>
      <w:r w:rsidRPr="00CE7B36">
        <w:rPr>
          <w:rFonts w:ascii="Calibri" w:hAnsi="Calibri" w:cs="Arial"/>
          <w:szCs w:val="22"/>
        </w:rPr>
        <w:t>ve lhůtě 1</w:t>
      </w:r>
      <w:r>
        <w:rPr>
          <w:rFonts w:ascii="Calibri" w:hAnsi="Calibri" w:cs="Arial"/>
          <w:szCs w:val="22"/>
        </w:rPr>
        <w:t>5 dnů ode dne jejich oznámení</w:t>
      </w:r>
      <w:r>
        <w:t xml:space="preserve">. </w:t>
      </w:r>
    </w:p>
    <w:p w14:paraId="1EF68236" w14:textId="77777777" w:rsidR="0042646D" w:rsidRDefault="0042646D" w:rsidP="0042646D"/>
    <w:p w14:paraId="71EE02D8" w14:textId="77777777" w:rsidR="0042646D" w:rsidRDefault="0042646D" w:rsidP="0042646D">
      <w:pPr>
        <w:keepNext/>
        <w:ind w:left="284" w:hanging="284"/>
        <w:jc w:val="center"/>
        <w:rPr>
          <w:rFonts w:cs="Arial"/>
          <w:b/>
          <w:iCs/>
          <w:szCs w:val="22"/>
        </w:rPr>
      </w:pPr>
      <w:r w:rsidRPr="006F1D98">
        <w:rPr>
          <w:rFonts w:cs="Arial"/>
          <w:b/>
          <w:iCs/>
          <w:szCs w:val="22"/>
        </w:rPr>
        <w:t>V</w:t>
      </w:r>
      <w:r>
        <w:rPr>
          <w:rFonts w:cs="Arial"/>
          <w:b/>
          <w:iCs/>
          <w:szCs w:val="22"/>
        </w:rPr>
        <w:t>I</w:t>
      </w:r>
      <w:r w:rsidRPr="006F1D98">
        <w:rPr>
          <w:rFonts w:cs="Arial"/>
          <w:b/>
          <w:iCs/>
          <w:szCs w:val="22"/>
        </w:rPr>
        <w:t>.</w:t>
      </w:r>
    </w:p>
    <w:p w14:paraId="52EFFF45" w14:textId="77777777" w:rsidR="0042646D" w:rsidRPr="006F1D98" w:rsidRDefault="0042646D" w:rsidP="0042646D">
      <w:pPr>
        <w:keepNext/>
        <w:ind w:left="284" w:hanging="284"/>
        <w:jc w:val="center"/>
        <w:rPr>
          <w:rFonts w:cs="Arial"/>
          <w:b/>
          <w:iCs/>
          <w:szCs w:val="22"/>
        </w:rPr>
      </w:pPr>
      <w:r>
        <w:rPr>
          <w:rFonts w:cs="Arial"/>
          <w:b/>
          <w:iCs/>
          <w:szCs w:val="22"/>
        </w:rPr>
        <w:t>Sankce</w:t>
      </w:r>
    </w:p>
    <w:p w14:paraId="5C20DBFF" w14:textId="77777777" w:rsidR="0042646D" w:rsidRDefault="0042646D" w:rsidP="0042646D">
      <w:pPr>
        <w:pStyle w:val="Odstavecseseznamem"/>
        <w:numPr>
          <w:ilvl w:val="0"/>
          <w:numId w:val="6"/>
        </w:numPr>
        <w:ind w:left="284" w:hanging="284"/>
      </w:pPr>
      <w:r w:rsidRPr="00A13550">
        <w:t>Při prodlení prodávajícího s</w:t>
      </w:r>
      <w:r w:rsidR="00196CFE">
        <w:t> dodáním předmětu koupě</w:t>
      </w:r>
      <w:r w:rsidRPr="00A13550">
        <w:t xml:space="preserve"> je kupující oprávněn požadovat zaplacení smluvní pokuty ve výši 0,</w:t>
      </w:r>
      <w:r>
        <w:t>1</w:t>
      </w:r>
      <w:r w:rsidRPr="00A13550">
        <w:t>% z</w:t>
      </w:r>
      <w:r>
        <w:t xml:space="preserve"> kupní </w:t>
      </w:r>
      <w:r w:rsidRPr="00A13550">
        <w:t xml:space="preserve">ceny </w:t>
      </w:r>
      <w:r>
        <w:t xml:space="preserve">uvedené v čl. III. odst. 1 smlouvy </w:t>
      </w:r>
      <w:r w:rsidR="00196CFE">
        <w:rPr>
          <w:rFonts w:ascii="Calibri" w:hAnsi="Calibri" w:cs="Arial"/>
          <w:szCs w:val="22"/>
        </w:rPr>
        <w:t>vč.</w:t>
      </w:r>
      <w:r w:rsidRPr="00361E9B">
        <w:rPr>
          <w:rFonts w:ascii="Calibri" w:hAnsi="Calibri" w:cs="Arial"/>
          <w:szCs w:val="22"/>
        </w:rPr>
        <w:t xml:space="preserve"> DPH za každý započatý den prodlení</w:t>
      </w:r>
      <w:r w:rsidRPr="00A13550">
        <w:t>. Při prodlení prodávajícího s</w:t>
      </w:r>
      <w:r w:rsidR="00196CFE">
        <w:t> dodáním předmětu koupě</w:t>
      </w:r>
      <w:r w:rsidRPr="00A13550">
        <w:t xml:space="preserve"> trvajícím déle než 30 dnů je kupující oprávněn odstoupit od smlouvy. Odstoupením od smlouvy není dotčeno právo kup</w:t>
      </w:r>
      <w:r w:rsidRPr="00BA6787">
        <w:t>u</w:t>
      </w:r>
      <w:r w:rsidRPr="00A13550">
        <w:t>jícího na zaplacení smluvní pokuty</w:t>
      </w:r>
      <w:r w:rsidRPr="00751E46">
        <w:t>.</w:t>
      </w:r>
    </w:p>
    <w:p w14:paraId="73A4AEFC" w14:textId="77777777" w:rsidR="0042646D" w:rsidRDefault="0042646D" w:rsidP="0042646D">
      <w:pPr>
        <w:pStyle w:val="Odstavecseseznamem"/>
        <w:ind w:left="284"/>
      </w:pPr>
    </w:p>
    <w:p w14:paraId="0FD9E23A" w14:textId="77777777" w:rsidR="0042646D" w:rsidRPr="001D4E60" w:rsidRDefault="0042646D" w:rsidP="0042646D">
      <w:pPr>
        <w:pStyle w:val="Odstavecseseznamem"/>
        <w:numPr>
          <w:ilvl w:val="0"/>
          <w:numId w:val="6"/>
        </w:numPr>
        <w:ind w:left="284" w:hanging="284"/>
      </w:pPr>
      <w:r>
        <w:t xml:space="preserve">Pro případ prodlení prodávajícího s odstraněním vady </w:t>
      </w:r>
      <w:r w:rsidR="00196CFE">
        <w:t>předmětu koupě</w:t>
      </w:r>
      <w:r>
        <w:t xml:space="preserve"> nahlášené v záruční době dle čl. V, této smlouvy je prodávající povinen zaplatit kupujícímu smluvní pokutu ve výši 0,05% z kupní ceny uvedené v čl. III. odst. 1 smlouvy </w:t>
      </w:r>
      <w:r w:rsidR="00196CFE">
        <w:rPr>
          <w:rFonts w:ascii="Calibri" w:hAnsi="Calibri" w:cs="Arial"/>
          <w:szCs w:val="22"/>
        </w:rPr>
        <w:t>vč.</w:t>
      </w:r>
      <w:r w:rsidRPr="00361E9B">
        <w:rPr>
          <w:rFonts w:ascii="Calibri" w:hAnsi="Calibri" w:cs="Arial"/>
          <w:szCs w:val="22"/>
        </w:rPr>
        <w:t xml:space="preserve"> DPH za každý započatý den prodlení</w:t>
      </w:r>
      <w:r w:rsidR="00196CFE">
        <w:rPr>
          <w:rFonts w:ascii="Calibri" w:hAnsi="Calibri" w:cs="Arial"/>
          <w:szCs w:val="22"/>
        </w:rPr>
        <w:t>.</w:t>
      </w:r>
    </w:p>
    <w:p w14:paraId="34C8751B" w14:textId="77777777" w:rsidR="0042646D" w:rsidRDefault="0042646D" w:rsidP="0042646D">
      <w:pPr>
        <w:pStyle w:val="Odstavecseseznamem"/>
      </w:pPr>
    </w:p>
    <w:p w14:paraId="094162D4" w14:textId="77777777" w:rsidR="0042646D" w:rsidRPr="001D4E60" w:rsidRDefault="0042646D" w:rsidP="0042646D">
      <w:pPr>
        <w:pStyle w:val="Odstavecseseznamem"/>
        <w:numPr>
          <w:ilvl w:val="0"/>
          <w:numId w:val="6"/>
        </w:numPr>
        <w:ind w:left="284" w:hanging="284"/>
        <w:rPr>
          <w:rFonts w:ascii="Calibri" w:hAnsi="Calibri" w:cs="Arial"/>
          <w:szCs w:val="22"/>
        </w:rPr>
      </w:pPr>
      <w:r>
        <w:rPr>
          <w:rFonts w:ascii="Calibri" w:hAnsi="Calibri" w:cs="Arial"/>
        </w:rPr>
        <w:t xml:space="preserve">V případě porušení jiné povinnosti prodávajícího, pokud nezajistil nápravu ani v dodatečně poskytnuté přiměřené lhůtě, je prodávající povinen zaplatit kupujícímu smluvní pokutu ve výši 0,05% </w:t>
      </w:r>
      <w:r>
        <w:t xml:space="preserve">z kupní ceny uvedené v čl. III. odst. 1 smlouvy </w:t>
      </w:r>
      <w:r w:rsidR="00196CFE">
        <w:rPr>
          <w:rFonts w:ascii="Calibri" w:hAnsi="Calibri" w:cs="Arial"/>
          <w:szCs w:val="22"/>
        </w:rPr>
        <w:t>vč.</w:t>
      </w:r>
      <w:r w:rsidRPr="00361E9B">
        <w:rPr>
          <w:rFonts w:ascii="Calibri" w:hAnsi="Calibri" w:cs="Arial"/>
          <w:szCs w:val="22"/>
        </w:rPr>
        <w:t xml:space="preserve"> DPH</w:t>
      </w:r>
      <w:r>
        <w:rPr>
          <w:rFonts w:ascii="Calibri" w:hAnsi="Calibri" w:cs="Arial"/>
        </w:rPr>
        <w:t xml:space="preserve"> za každý jednotlivý případ a každý započatý den, kdy porušení povinnosti prodávajícího trvá.</w:t>
      </w:r>
    </w:p>
    <w:p w14:paraId="2C792693" w14:textId="77777777" w:rsidR="0042646D" w:rsidRPr="001D4E60" w:rsidRDefault="0042646D" w:rsidP="0042646D">
      <w:pPr>
        <w:pStyle w:val="Odstavecseseznamem"/>
        <w:rPr>
          <w:rFonts w:ascii="Calibri" w:hAnsi="Calibri" w:cs="Arial"/>
          <w:szCs w:val="22"/>
        </w:rPr>
      </w:pPr>
    </w:p>
    <w:p w14:paraId="3EC99AC9" w14:textId="77777777" w:rsidR="0042646D" w:rsidRDefault="0042646D" w:rsidP="0042646D">
      <w:pPr>
        <w:pStyle w:val="Odstavecseseznamem"/>
        <w:numPr>
          <w:ilvl w:val="0"/>
          <w:numId w:val="6"/>
        </w:numPr>
        <w:ind w:left="284" w:hanging="284"/>
        <w:rPr>
          <w:rFonts w:ascii="Calibri" w:hAnsi="Calibri" w:cs="Arial"/>
          <w:szCs w:val="22"/>
        </w:rPr>
      </w:pPr>
      <w:r w:rsidRPr="00361E9B">
        <w:rPr>
          <w:rFonts w:ascii="Calibri" w:hAnsi="Calibri" w:cs="Arial"/>
          <w:szCs w:val="22"/>
        </w:rPr>
        <w:t xml:space="preserve">Výše smluvní pokuty za každé jednotlivé porušení povinnosti se dohodou smluvních stran omezuje na maximálně 10% z celkové ceny </w:t>
      </w:r>
      <w:r w:rsidR="00196CFE">
        <w:rPr>
          <w:rFonts w:ascii="Calibri" w:hAnsi="Calibri" w:cs="Arial"/>
          <w:szCs w:val="22"/>
        </w:rPr>
        <w:t>předmětu koupě</w:t>
      </w:r>
      <w:r w:rsidRPr="00361E9B">
        <w:rPr>
          <w:rFonts w:ascii="Calibri" w:hAnsi="Calibri" w:cs="Arial"/>
          <w:szCs w:val="22"/>
        </w:rPr>
        <w:t xml:space="preserve"> bez DPH. V případě prodlení s předáním </w:t>
      </w:r>
      <w:r w:rsidR="00196CFE">
        <w:rPr>
          <w:rFonts w:ascii="Calibri" w:hAnsi="Calibri" w:cs="Arial"/>
          <w:szCs w:val="22"/>
        </w:rPr>
        <w:t>předmětu koupě</w:t>
      </w:r>
      <w:r w:rsidRPr="00361E9B">
        <w:rPr>
          <w:rFonts w:ascii="Calibri" w:hAnsi="Calibri" w:cs="Arial"/>
          <w:szCs w:val="22"/>
        </w:rPr>
        <w:t xml:space="preserve"> nebo s odstraněním vady </w:t>
      </w:r>
      <w:r w:rsidR="00196CFE">
        <w:rPr>
          <w:rFonts w:ascii="Calibri" w:hAnsi="Calibri" w:cs="Arial"/>
          <w:szCs w:val="22"/>
        </w:rPr>
        <w:t>předmětu koupě</w:t>
      </w:r>
      <w:r w:rsidRPr="00361E9B">
        <w:rPr>
          <w:rFonts w:ascii="Calibri" w:hAnsi="Calibri" w:cs="Arial"/>
          <w:szCs w:val="22"/>
        </w:rPr>
        <w:t xml:space="preserve"> se výše smluvní pokuty omezuje na 50% z celkové ceny </w:t>
      </w:r>
      <w:r w:rsidR="00196CFE">
        <w:rPr>
          <w:rFonts w:ascii="Calibri" w:hAnsi="Calibri" w:cs="Arial"/>
          <w:szCs w:val="22"/>
        </w:rPr>
        <w:t>předmětu koupě vč.</w:t>
      </w:r>
      <w:r w:rsidRPr="00361E9B">
        <w:rPr>
          <w:rFonts w:ascii="Calibri" w:hAnsi="Calibri" w:cs="Arial"/>
          <w:szCs w:val="22"/>
        </w:rPr>
        <w:t xml:space="preserve"> DPH.</w:t>
      </w:r>
    </w:p>
    <w:p w14:paraId="5743F280" w14:textId="77777777" w:rsidR="0042646D" w:rsidRPr="001D4E60" w:rsidRDefault="0042646D" w:rsidP="0042646D">
      <w:pPr>
        <w:pStyle w:val="Odstavecseseznamem"/>
        <w:rPr>
          <w:rFonts w:ascii="Calibri" w:hAnsi="Calibri" w:cs="Arial"/>
          <w:szCs w:val="22"/>
        </w:rPr>
      </w:pPr>
    </w:p>
    <w:p w14:paraId="64BAFE67" w14:textId="77777777" w:rsidR="0042646D" w:rsidRDefault="0042646D" w:rsidP="0042646D">
      <w:pPr>
        <w:numPr>
          <w:ilvl w:val="0"/>
          <w:numId w:val="6"/>
        </w:numPr>
        <w:tabs>
          <w:tab w:val="left" w:pos="284"/>
        </w:tabs>
        <w:spacing w:after="0"/>
        <w:ind w:left="284" w:hanging="284"/>
      </w:pPr>
      <w:r w:rsidRPr="00232973">
        <w:rPr>
          <w:rFonts w:ascii="Calibri" w:hAnsi="Calibri" w:cs="Arial"/>
          <w:szCs w:val="22"/>
        </w:rPr>
        <w:t>Vedle smluvní pokuty má kupující právo na náhradu škody v plné výši.</w:t>
      </w:r>
      <w:r w:rsidRPr="00232973" w:rsidDel="00420CCB">
        <w:rPr>
          <w:rFonts w:ascii="Calibri" w:hAnsi="Calibri" w:cs="Arial"/>
          <w:szCs w:val="22"/>
        </w:rPr>
        <w:t xml:space="preserve"> </w:t>
      </w:r>
    </w:p>
    <w:p w14:paraId="74BE9074" w14:textId="77777777" w:rsidR="0042646D" w:rsidRDefault="0042646D" w:rsidP="0042646D"/>
    <w:p w14:paraId="4DB8A694" w14:textId="77777777" w:rsidR="0042646D" w:rsidRPr="00A2093C" w:rsidRDefault="0042646D" w:rsidP="0042646D">
      <w:pPr>
        <w:keepNext/>
        <w:jc w:val="center"/>
        <w:rPr>
          <w:rFonts w:cs="Arial"/>
          <w:b/>
          <w:iCs/>
          <w:szCs w:val="22"/>
        </w:rPr>
      </w:pPr>
      <w:r w:rsidRPr="00A2093C">
        <w:rPr>
          <w:rFonts w:cs="Arial"/>
          <w:b/>
          <w:iCs/>
          <w:szCs w:val="22"/>
        </w:rPr>
        <w:t>VII.</w:t>
      </w:r>
    </w:p>
    <w:p w14:paraId="3FDB6018" w14:textId="77777777" w:rsidR="0042646D" w:rsidRDefault="0042646D" w:rsidP="0042646D">
      <w:pPr>
        <w:keepNext/>
        <w:jc w:val="center"/>
        <w:rPr>
          <w:rFonts w:cs="Arial"/>
          <w:b/>
          <w:szCs w:val="22"/>
        </w:rPr>
      </w:pPr>
      <w:r w:rsidRPr="00E068DF">
        <w:rPr>
          <w:rFonts w:cs="Arial"/>
          <w:b/>
          <w:szCs w:val="22"/>
        </w:rPr>
        <w:t>Závěrečná ustanovení</w:t>
      </w:r>
    </w:p>
    <w:p w14:paraId="5E025AE0" w14:textId="0B7D783E" w:rsidR="0042646D" w:rsidRDefault="0042646D" w:rsidP="0042646D">
      <w:pPr>
        <w:pStyle w:val="Odstavecseseznamem"/>
        <w:numPr>
          <w:ilvl w:val="0"/>
          <w:numId w:val="4"/>
        </w:numPr>
        <w:ind w:left="284" w:hanging="284"/>
        <w:rPr>
          <w:rFonts w:cs="Arial"/>
          <w:szCs w:val="22"/>
        </w:rPr>
      </w:pPr>
      <w:r w:rsidRPr="006F1D98">
        <w:rPr>
          <w:rFonts w:cs="Arial"/>
          <w:szCs w:val="22"/>
        </w:rPr>
        <w:t xml:space="preserve">Pokud v této smlouvě není uvedeno jinak, řídí se její účastníci v ostatních věcech příslušnými ustanoveními občanského zákoníku. </w:t>
      </w:r>
    </w:p>
    <w:p w14:paraId="677A9087" w14:textId="77777777" w:rsidR="003013A3" w:rsidRDefault="003013A3" w:rsidP="003013A3">
      <w:pPr>
        <w:pStyle w:val="Odstavecseseznamem"/>
        <w:ind w:left="284"/>
        <w:rPr>
          <w:rFonts w:cs="Arial"/>
          <w:szCs w:val="22"/>
        </w:rPr>
      </w:pPr>
    </w:p>
    <w:p w14:paraId="1B651B45" w14:textId="77777777" w:rsidR="008D75A6" w:rsidRDefault="008D75A6" w:rsidP="0042646D">
      <w:pPr>
        <w:pStyle w:val="Odstavecseseznamem"/>
        <w:numPr>
          <w:ilvl w:val="0"/>
          <w:numId w:val="4"/>
        </w:numPr>
        <w:ind w:left="284" w:hanging="284"/>
        <w:rPr>
          <w:rFonts w:cs="Arial"/>
          <w:szCs w:val="22"/>
        </w:rPr>
      </w:pPr>
      <w:r>
        <w:rPr>
          <w:rFonts w:cs="Arial"/>
          <w:szCs w:val="22"/>
        </w:rPr>
        <w:t>Tato smlouva nabývá platnosti dnem podpisu oběma smluvními stranami a účinnosti dnem zveřejnění v registru smluv.</w:t>
      </w:r>
    </w:p>
    <w:p w14:paraId="10D3DC05" w14:textId="6407791C" w:rsidR="0042646D" w:rsidRPr="003013A3" w:rsidRDefault="0042646D" w:rsidP="0042646D">
      <w:pPr>
        <w:pStyle w:val="Odstavecseseznamem"/>
        <w:numPr>
          <w:ilvl w:val="0"/>
          <w:numId w:val="4"/>
        </w:numPr>
        <w:ind w:left="284" w:hanging="284"/>
        <w:rPr>
          <w:rFonts w:cs="Arial"/>
          <w:szCs w:val="22"/>
        </w:rPr>
      </w:pPr>
      <w:r>
        <w:rPr>
          <w:rFonts w:ascii="Calibri" w:hAnsi="Calibri" w:cs="Calibri"/>
          <w:bCs/>
          <w:color w:val="000000"/>
          <w:spacing w:val="-4"/>
        </w:rPr>
        <w:lastRenderedPageBreak/>
        <w:t>Prodávající</w:t>
      </w:r>
      <w:r w:rsidRPr="00303746">
        <w:rPr>
          <w:rFonts w:ascii="Calibri" w:hAnsi="Calibri" w:cs="Calibri"/>
          <w:bCs/>
          <w:color w:val="000000"/>
          <w:spacing w:val="-4"/>
        </w:rPr>
        <w:t xml:space="preserve"> není oprávněn postoupit jakákoliv práva, povinnosti či pohledávky z této smlouvy třetí osobě bez výslovného písemného souhlasu </w:t>
      </w:r>
      <w:r>
        <w:rPr>
          <w:rFonts w:ascii="Calibri" w:hAnsi="Calibri" w:cs="Calibri"/>
          <w:bCs/>
          <w:color w:val="000000"/>
          <w:spacing w:val="-4"/>
        </w:rPr>
        <w:t>kupujícího</w:t>
      </w:r>
      <w:r w:rsidRPr="00303746">
        <w:rPr>
          <w:rFonts w:ascii="Calibri" w:hAnsi="Calibri" w:cs="Calibri"/>
          <w:bCs/>
          <w:color w:val="000000"/>
          <w:spacing w:val="-4"/>
        </w:rPr>
        <w:t>.</w:t>
      </w:r>
    </w:p>
    <w:p w14:paraId="0DBE20DC" w14:textId="77777777" w:rsidR="003013A3" w:rsidRDefault="003013A3" w:rsidP="003013A3">
      <w:pPr>
        <w:pStyle w:val="Odstavecseseznamem"/>
        <w:ind w:left="284"/>
        <w:rPr>
          <w:rFonts w:cs="Arial"/>
          <w:szCs w:val="22"/>
        </w:rPr>
      </w:pPr>
    </w:p>
    <w:p w14:paraId="2AAC56E7" w14:textId="77777777" w:rsidR="0042646D" w:rsidRDefault="0042646D" w:rsidP="0042646D">
      <w:pPr>
        <w:pStyle w:val="Odstavecseseznamem"/>
        <w:numPr>
          <w:ilvl w:val="0"/>
          <w:numId w:val="4"/>
        </w:numPr>
        <w:ind w:left="284" w:hanging="284"/>
        <w:rPr>
          <w:rFonts w:cs="Arial"/>
        </w:rPr>
      </w:pPr>
      <w:r>
        <w:t>Smluvní strany berou na vědomí, že text smlouvy je veřejně přístupnou listinou ve smyslu zákona o svobodném přístupu k informacím a že statutární město Chomutov jako povinný subjekt má povinnost na žádost žadatele poskytnout informace o tomto smluvním vztahu včetně poskytnutí kopie smlouvy. Smluvní strany dále souhlasí se zveřejněním této smlouvy a jejích případných dodatků v registru smluv zřízeném zák. č. 340/2015 Sb.</w:t>
      </w:r>
    </w:p>
    <w:p w14:paraId="308EA067" w14:textId="77777777" w:rsidR="0042646D" w:rsidRDefault="0042646D" w:rsidP="0042646D">
      <w:pPr>
        <w:pStyle w:val="Odstavecseseznamem"/>
        <w:ind w:left="284"/>
        <w:rPr>
          <w:rFonts w:cs="Arial"/>
        </w:rPr>
      </w:pPr>
    </w:p>
    <w:p w14:paraId="49E55AC3" w14:textId="6E4359BB" w:rsidR="003013A3" w:rsidRPr="00F67418" w:rsidRDefault="0042646D" w:rsidP="003013A3">
      <w:pPr>
        <w:pStyle w:val="Odstavecseseznamem"/>
        <w:numPr>
          <w:ilvl w:val="0"/>
          <w:numId w:val="4"/>
        </w:numPr>
        <w:ind w:left="284" w:hanging="284"/>
        <w:rPr>
          <w:rFonts w:cs="Arial"/>
          <w:szCs w:val="22"/>
        </w:rPr>
      </w:pPr>
      <w:r w:rsidRPr="00F67418">
        <w:rPr>
          <w:szCs w:val="22"/>
        </w:rPr>
        <w:t xml:space="preserve">O </w:t>
      </w:r>
      <w:r w:rsidRPr="00F67418">
        <w:rPr>
          <w:rFonts w:cs="Arial"/>
          <w:szCs w:val="22"/>
        </w:rPr>
        <w:t>uzavření</w:t>
      </w:r>
      <w:r w:rsidRPr="00F67418">
        <w:rPr>
          <w:szCs w:val="22"/>
        </w:rPr>
        <w:t xml:space="preserve"> této smlouvy</w:t>
      </w:r>
      <w:r w:rsidR="00F67418" w:rsidRPr="00F67418">
        <w:rPr>
          <w:szCs w:val="22"/>
        </w:rPr>
        <w:t xml:space="preserve"> </w:t>
      </w:r>
      <w:r w:rsidR="00F67418" w:rsidRPr="00F67418">
        <w:rPr>
          <w:rFonts w:cs="Arial"/>
          <w:szCs w:val="22"/>
        </w:rPr>
        <w:t xml:space="preserve">rozhodla Rada statutárního města Chomutova usnesením č. </w:t>
      </w:r>
      <w:r w:rsidR="00F67418" w:rsidRPr="00F67418">
        <w:rPr>
          <w:rFonts w:cs="Arial"/>
          <w:snapToGrid w:val="0"/>
          <w:szCs w:val="22"/>
        </w:rPr>
        <w:t>[</w:t>
      </w:r>
      <w:r w:rsidR="00F67418" w:rsidRPr="00F67418">
        <w:rPr>
          <w:rFonts w:cs="Arial"/>
          <w:bCs/>
          <w:szCs w:val="22"/>
          <w:highlight w:val="yellow"/>
        </w:rPr>
        <w:t>doplní kupující</w:t>
      </w:r>
      <w:r w:rsidR="00F67418" w:rsidRPr="00F67418">
        <w:rPr>
          <w:rFonts w:cs="Arial"/>
          <w:bCs/>
          <w:szCs w:val="22"/>
        </w:rPr>
        <w:t xml:space="preserve">] </w:t>
      </w:r>
      <w:r w:rsidR="00F67418" w:rsidRPr="00F67418">
        <w:rPr>
          <w:rFonts w:cs="Arial"/>
          <w:szCs w:val="22"/>
        </w:rPr>
        <w:t xml:space="preserve">ze dne </w:t>
      </w:r>
      <w:r w:rsidR="00F67418" w:rsidRPr="00F67418">
        <w:rPr>
          <w:rFonts w:cs="Arial"/>
          <w:snapToGrid w:val="0"/>
          <w:szCs w:val="22"/>
        </w:rPr>
        <w:t>[</w:t>
      </w:r>
      <w:r w:rsidR="00F67418" w:rsidRPr="00F67418">
        <w:rPr>
          <w:rFonts w:cs="Arial"/>
          <w:bCs/>
          <w:szCs w:val="22"/>
          <w:highlight w:val="yellow"/>
        </w:rPr>
        <w:t>doplní kupující</w:t>
      </w:r>
      <w:r w:rsidR="00F67418" w:rsidRPr="00F67418">
        <w:rPr>
          <w:rFonts w:cs="Arial"/>
          <w:bCs/>
          <w:szCs w:val="22"/>
        </w:rPr>
        <w:t>]</w:t>
      </w:r>
      <w:r w:rsidR="00F67418" w:rsidRPr="00F67418">
        <w:rPr>
          <w:rFonts w:cs="Arial"/>
          <w:szCs w:val="22"/>
        </w:rPr>
        <w:t>, a to v souladu se směrnicí o zadávání veřejných zakázek č. 2023-48 schválenou usnesením Rady statutárního města Chomutova č. 163/24 ze dne 27. 2. 2024.</w:t>
      </w:r>
      <w:r w:rsidRPr="00F67418">
        <w:rPr>
          <w:szCs w:val="22"/>
        </w:rPr>
        <w:t xml:space="preserve"> </w:t>
      </w:r>
    </w:p>
    <w:p w14:paraId="41C6A739" w14:textId="77777777" w:rsidR="00F67418" w:rsidRPr="00F67418" w:rsidRDefault="00F67418" w:rsidP="00F67418">
      <w:pPr>
        <w:pStyle w:val="Odstavecseseznamem"/>
        <w:rPr>
          <w:rFonts w:cs="Arial"/>
          <w:szCs w:val="22"/>
        </w:rPr>
      </w:pPr>
    </w:p>
    <w:p w14:paraId="28D656A4" w14:textId="77777777" w:rsidR="00F67418" w:rsidRPr="00F67418" w:rsidRDefault="00F67418" w:rsidP="00F67418">
      <w:pPr>
        <w:pStyle w:val="Odstavecseseznamem"/>
        <w:ind w:left="284"/>
        <w:rPr>
          <w:rFonts w:cs="Arial"/>
          <w:szCs w:val="22"/>
        </w:rPr>
      </w:pPr>
    </w:p>
    <w:p w14:paraId="736B995A" w14:textId="388227C6" w:rsidR="0042646D" w:rsidRPr="006D7828" w:rsidRDefault="006D7828" w:rsidP="0042646D">
      <w:pPr>
        <w:pStyle w:val="Zkladntext2"/>
        <w:numPr>
          <w:ilvl w:val="0"/>
          <w:numId w:val="4"/>
        </w:numPr>
        <w:spacing w:after="60" w:line="240" w:lineRule="auto"/>
        <w:ind w:left="284" w:hanging="284"/>
        <w:rPr>
          <w:rFonts w:cs="Arial"/>
          <w:szCs w:val="22"/>
        </w:rPr>
      </w:pPr>
      <w:r w:rsidRPr="006D7828">
        <w:rPr>
          <w:iCs/>
        </w:rPr>
        <w:t>Tato smlouva je vyhotovena v elektronické podobě, a to s uznávanými elektronickými podpisy zástupců smluvních stran (zaručený elektronický podpis založený na kvalifikovaném certifikátu pro elektronický podpis nebo kvalifikovaný elektronický podpis).</w:t>
      </w:r>
      <w:r w:rsidR="0042646D" w:rsidRPr="006D7828">
        <w:rPr>
          <w:rFonts w:cs="Arial"/>
          <w:szCs w:val="22"/>
        </w:rPr>
        <w:t xml:space="preserve"> </w:t>
      </w:r>
    </w:p>
    <w:p w14:paraId="7B8577C0" w14:textId="79474D90" w:rsidR="003013A3" w:rsidRPr="0042646D" w:rsidRDefault="003013A3" w:rsidP="003013A3">
      <w:pPr>
        <w:pStyle w:val="Zkladntext2"/>
        <w:spacing w:after="60" w:line="240" w:lineRule="auto"/>
        <w:rPr>
          <w:rFonts w:cs="Arial"/>
          <w:szCs w:val="22"/>
        </w:rPr>
      </w:pPr>
    </w:p>
    <w:p w14:paraId="01E70E9B" w14:textId="77777777" w:rsidR="0042646D" w:rsidRPr="006F1D98" w:rsidRDefault="0042646D" w:rsidP="0042646D">
      <w:pPr>
        <w:pStyle w:val="Odstavecseseznamem"/>
        <w:numPr>
          <w:ilvl w:val="0"/>
          <w:numId w:val="4"/>
        </w:numPr>
        <w:ind w:left="284" w:hanging="284"/>
        <w:rPr>
          <w:rFonts w:cs="Arial"/>
          <w:szCs w:val="22"/>
        </w:rPr>
      </w:pPr>
      <w:r w:rsidRPr="006F1D98">
        <w:rPr>
          <w:rFonts w:cs="Arial"/>
          <w:szCs w:val="22"/>
        </w:rPr>
        <w:t xml:space="preserve">Účastníci této smlouvy prohlašují, že souhlasí s jejím obsahem. Smlouva byla sepsána na základě pravdivých údajů, vyjadřuje jejich pravou a skutečnou vůli a nebyla ujednána v tísni.  </w:t>
      </w:r>
    </w:p>
    <w:p w14:paraId="64A89EDF" w14:textId="77777777" w:rsidR="003013A3" w:rsidRDefault="003013A3" w:rsidP="0042646D">
      <w:pPr>
        <w:pStyle w:val="Zkladntext"/>
        <w:tabs>
          <w:tab w:val="left" w:pos="4962"/>
        </w:tabs>
        <w:spacing w:after="0"/>
        <w:rPr>
          <w:rFonts w:ascii="Calibri" w:hAnsi="Calibri" w:cs="Arial"/>
        </w:rPr>
      </w:pPr>
    </w:p>
    <w:p w14:paraId="45C41DD1" w14:textId="77777777" w:rsidR="003013A3" w:rsidRDefault="003013A3" w:rsidP="0042646D">
      <w:pPr>
        <w:pStyle w:val="Zkladntext"/>
        <w:tabs>
          <w:tab w:val="left" w:pos="4962"/>
        </w:tabs>
        <w:spacing w:after="0"/>
        <w:rPr>
          <w:rFonts w:ascii="Calibri" w:hAnsi="Calibri" w:cs="Arial"/>
        </w:rPr>
      </w:pPr>
    </w:p>
    <w:p w14:paraId="3BB977DA" w14:textId="77777777" w:rsidR="003013A3" w:rsidRDefault="003013A3" w:rsidP="0042646D">
      <w:pPr>
        <w:pStyle w:val="Zkladntext"/>
        <w:tabs>
          <w:tab w:val="left" w:pos="4962"/>
        </w:tabs>
        <w:spacing w:after="0"/>
        <w:rPr>
          <w:rFonts w:ascii="Calibri" w:hAnsi="Calibri" w:cs="Arial"/>
        </w:rPr>
      </w:pPr>
    </w:p>
    <w:p w14:paraId="50FB1525" w14:textId="0FB8B30B" w:rsidR="0042646D" w:rsidRDefault="0042646D" w:rsidP="0042646D">
      <w:pPr>
        <w:pStyle w:val="Zkladntext"/>
        <w:tabs>
          <w:tab w:val="left" w:pos="4962"/>
        </w:tabs>
        <w:spacing w:after="0"/>
        <w:rPr>
          <w:rFonts w:ascii="Calibri" w:hAnsi="Calibri" w:cs="Arial"/>
        </w:rPr>
      </w:pPr>
      <w:r>
        <w:rPr>
          <w:rFonts w:ascii="Calibri" w:hAnsi="Calibri" w:cs="Arial"/>
        </w:rPr>
        <w:t>V Chomutově dne ..................</w:t>
      </w:r>
      <w:r>
        <w:rPr>
          <w:rFonts w:ascii="Calibri" w:hAnsi="Calibri" w:cs="Arial"/>
        </w:rPr>
        <w:tab/>
        <w:t>V .......................... dne ..................</w:t>
      </w:r>
    </w:p>
    <w:p w14:paraId="4B66FD10" w14:textId="77777777" w:rsidR="0042646D" w:rsidRDefault="0042646D" w:rsidP="0042646D">
      <w:pPr>
        <w:pStyle w:val="Zkladntext"/>
        <w:tabs>
          <w:tab w:val="left" w:pos="4962"/>
        </w:tabs>
        <w:spacing w:after="0"/>
        <w:rPr>
          <w:rFonts w:ascii="Calibri" w:hAnsi="Calibri" w:cs="Arial"/>
        </w:rPr>
      </w:pPr>
    </w:p>
    <w:p w14:paraId="490739BC" w14:textId="1B0CC6C7" w:rsidR="0042646D" w:rsidRDefault="0042646D" w:rsidP="0042646D">
      <w:pPr>
        <w:pStyle w:val="Zkladntext"/>
        <w:tabs>
          <w:tab w:val="left" w:pos="4962"/>
        </w:tabs>
        <w:spacing w:after="0"/>
        <w:rPr>
          <w:rFonts w:ascii="Calibri" w:hAnsi="Calibri" w:cs="Arial"/>
        </w:rPr>
      </w:pPr>
    </w:p>
    <w:p w14:paraId="5432841A" w14:textId="3102C20C" w:rsidR="00617956" w:rsidRDefault="00617956" w:rsidP="0042646D">
      <w:pPr>
        <w:pStyle w:val="Zkladntext"/>
        <w:tabs>
          <w:tab w:val="left" w:pos="4962"/>
        </w:tabs>
        <w:spacing w:after="0"/>
        <w:rPr>
          <w:rFonts w:ascii="Calibri" w:hAnsi="Calibri" w:cs="Arial"/>
        </w:rPr>
      </w:pPr>
    </w:p>
    <w:p w14:paraId="51DB0FB7" w14:textId="5BF6B2A6" w:rsidR="00617956" w:rsidRDefault="00617956" w:rsidP="0042646D">
      <w:pPr>
        <w:pStyle w:val="Zkladntext"/>
        <w:tabs>
          <w:tab w:val="left" w:pos="4962"/>
        </w:tabs>
        <w:spacing w:after="0"/>
        <w:rPr>
          <w:rFonts w:ascii="Calibri" w:hAnsi="Calibri" w:cs="Arial"/>
        </w:rPr>
      </w:pPr>
    </w:p>
    <w:p w14:paraId="22307BF9" w14:textId="3910C7FD" w:rsidR="00617956" w:rsidRDefault="00617956" w:rsidP="0042646D">
      <w:pPr>
        <w:pStyle w:val="Zkladntext"/>
        <w:tabs>
          <w:tab w:val="left" w:pos="4962"/>
        </w:tabs>
        <w:spacing w:after="0"/>
        <w:rPr>
          <w:rFonts w:ascii="Calibri" w:hAnsi="Calibri" w:cs="Arial"/>
        </w:rPr>
      </w:pPr>
    </w:p>
    <w:p w14:paraId="53D50828" w14:textId="2EA6B8CE" w:rsidR="00617956" w:rsidRDefault="00617956" w:rsidP="0042646D">
      <w:pPr>
        <w:pStyle w:val="Zkladntext"/>
        <w:tabs>
          <w:tab w:val="left" w:pos="4962"/>
        </w:tabs>
        <w:spacing w:after="0"/>
        <w:rPr>
          <w:rFonts w:ascii="Calibri" w:hAnsi="Calibri" w:cs="Arial"/>
        </w:rPr>
      </w:pPr>
    </w:p>
    <w:p w14:paraId="4D0C7B3F" w14:textId="72E0F381" w:rsidR="00617956" w:rsidRDefault="00617956" w:rsidP="0042646D">
      <w:pPr>
        <w:pStyle w:val="Zkladntext"/>
        <w:tabs>
          <w:tab w:val="left" w:pos="4962"/>
        </w:tabs>
        <w:spacing w:after="0"/>
        <w:rPr>
          <w:rFonts w:ascii="Calibri" w:hAnsi="Calibri" w:cs="Arial"/>
        </w:rPr>
      </w:pPr>
    </w:p>
    <w:p w14:paraId="3AEA90FA" w14:textId="77777777" w:rsidR="00617956" w:rsidRPr="00730202" w:rsidRDefault="00617956" w:rsidP="0042646D">
      <w:pPr>
        <w:pStyle w:val="Zkladntext"/>
        <w:tabs>
          <w:tab w:val="left" w:pos="4962"/>
        </w:tabs>
        <w:spacing w:after="0"/>
        <w:rPr>
          <w:rFonts w:ascii="Calibri" w:hAnsi="Calibri" w:cs="Arial"/>
        </w:rPr>
      </w:pPr>
    </w:p>
    <w:p w14:paraId="353EC2DB" w14:textId="77777777" w:rsidR="0042646D" w:rsidRPr="006F1D98" w:rsidRDefault="0042646D" w:rsidP="0042646D">
      <w:pPr>
        <w:rPr>
          <w:rFonts w:cs="Arial"/>
          <w:i/>
          <w:szCs w:val="22"/>
        </w:rPr>
      </w:pPr>
      <w:r w:rsidRPr="006F1D98">
        <w:rPr>
          <w:rFonts w:cs="Arial"/>
          <w:i/>
          <w:szCs w:val="22"/>
        </w:rPr>
        <w:t>…........................................</w:t>
      </w:r>
      <w:r>
        <w:rPr>
          <w:rFonts w:cs="Arial"/>
          <w:i/>
          <w:szCs w:val="22"/>
        </w:rPr>
        <w:t>........</w:t>
      </w:r>
      <w:r w:rsidRPr="006F1D98">
        <w:rPr>
          <w:rFonts w:cs="Arial"/>
          <w:i/>
          <w:szCs w:val="22"/>
        </w:rPr>
        <w:t xml:space="preserve">.                                     </w:t>
      </w:r>
      <w:r w:rsidRPr="006F1D98">
        <w:rPr>
          <w:rFonts w:cs="Arial"/>
          <w:i/>
          <w:szCs w:val="22"/>
        </w:rPr>
        <w:tab/>
        <w:t xml:space="preserve"> ...........................................……</w:t>
      </w:r>
    </w:p>
    <w:p w14:paraId="43C61211" w14:textId="5E9D9600" w:rsidR="0042646D" w:rsidRPr="00D32494" w:rsidRDefault="0042646D" w:rsidP="0042646D">
      <w:r w:rsidRPr="006F1D98">
        <w:rPr>
          <w:rFonts w:cs="Arial"/>
          <w:szCs w:val="22"/>
        </w:rPr>
        <w:t>STATUTÁRNÍ MĚSTO CHOMUTOV</w:t>
      </w:r>
      <w:r w:rsidRPr="006F1D98"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</w:p>
    <w:p w14:paraId="20AFED18" w14:textId="309412AF" w:rsidR="0042646D" w:rsidRDefault="0076533C" w:rsidP="0042646D">
      <w:r>
        <w:rPr>
          <w:rFonts w:cs="Arial"/>
          <w:szCs w:val="22"/>
        </w:rPr>
        <w:t>Mgr</w:t>
      </w:r>
      <w:r w:rsidR="0042646D">
        <w:rPr>
          <w:rFonts w:cs="Arial"/>
          <w:szCs w:val="22"/>
        </w:rPr>
        <w:t>. M</w:t>
      </w:r>
      <w:r w:rsidR="00F67395">
        <w:rPr>
          <w:rFonts w:cs="Arial"/>
          <w:szCs w:val="22"/>
        </w:rPr>
        <w:t xml:space="preserve">ilan </w:t>
      </w:r>
      <w:r>
        <w:rPr>
          <w:rFonts w:cs="Arial"/>
          <w:szCs w:val="22"/>
        </w:rPr>
        <w:t>Märc</w:t>
      </w:r>
      <w:r w:rsidR="0042646D">
        <w:rPr>
          <w:rFonts w:cs="Arial"/>
          <w:szCs w:val="22"/>
        </w:rPr>
        <w:t xml:space="preserve"> </w:t>
      </w:r>
      <w:r w:rsidR="0042646D" w:rsidRPr="006F1D98">
        <w:rPr>
          <w:rFonts w:cs="Arial"/>
          <w:szCs w:val="22"/>
        </w:rPr>
        <w:t>primátor</w:t>
      </w:r>
      <w:r w:rsidR="0042646D">
        <w:rPr>
          <w:rFonts w:cs="Arial"/>
          <w:szCs w:val="22"/>
        </w:rPr>
        <w:tab/>
      </w:r>
      <w:r w:rsidR="0042646D">
        <w:rPr>
          <w:rFonts w:cs="Arial"/>
          <w:szCs w:val="22"/>
        </w:rPr>
        <w:tab/>
      </w:r>
      <w:r w:rsidR="00B64B1C">
        <w:rPr>
          <w:rFonts w:cs="Arial"/>
          <w:szCs w:val="22"/>
        </w:rPr>
        <w:tab/>
      </w:r>
      <w:r w:rsidR="00B64B1C">
        <w:rPr>
          <w:rFonts w:cs="Arial"/>
          <w:szCs w:val="22"/>
        </w:rPr>
        <w:tab/>
      </w:r>
    </w:p>
    <w:p w14:paraId="1827802C" w14:textId="77777777" w:rsidR="0042646D" w:rsidRDefault="0042646D" w:rsidP="0042646D">
      <w:pPr>
        <w:pStyle w:val="Odstavecseseznamem"/>
        <w:ind w:left="284"/>
        <w:rPr>
          <w:rFonts w:cs="Arial"/>
          <w:szCs w:val="22"/>
        </w:rPr>
      </w:pPr>
    </w:p>
    <w:p w14:paraId="3E6CD247" w14:textId="77777777" w:rsidR="0042646D" w:rsidRDefault="0042646D" w:rsidP="0042646D">
      <w:pPr>
        <w:pStyle w:val="Zkladntext2"/>
        <w:tabs>
          <w:tab w:val="left" w:pos="-2977"/>
        </w:tabs>
        <w:spacing w:after="0" w:line="240" w:lineRule="auto"/>
        <w:ind w:left="284"/>
        <w:rPr>
          <w:rFonts w:ascii="Calibri" w:hAnsi="Calibri"/>
          <w:szCs w:val="22"/>
        </w:rPr>
      </w:pPr>
    </w:p>
    <w:p w14:paraId="6FCBD3C5" w14:textId="77777777" w:rsidR="0042646D" w:rsidRPr="009465B3" w:rsidRDefault="0042646D" w:rsidP="0042646D">
      <w:pPr>
        <w:pStyle w:val="Odstavecseseznamem"/>
      </w:pPr>
    </w:p>
    <w:p w14:paraId="79880E92" w14:textId="77777777" w:rsidR="004A32BD" w:rsidRDefault="004A32BD"/>
    <w:p w14:paraId="73A3E75B" w14:textId="77777777" w:rsidR="004A32BD" w:rsidRDefault="004A32BD"/>
    <w:p w14:paraId="71EF72AF" w14:textId="77777777" w:rsidR="004A32BD" w:rsidRDefault="004A32BD"/>
    <w:sectPr w:rsidR="004A32BD" w:rsidSect="00A942B6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A2A5BA" w14:textId="77777777" w:rsidR="00FA1B23" w:rsidRDefault="00FA1B23" w:rsidP="004A32BD">
      <w:pPr>
        <w:spacing w:after="0"/>
      </w:pPr>
      <w:r>
        <w:separator/>
      </w:r>
    </w:p>
  </w:endnote>
  <w:endnote w:type="continuationSeparator" w:id="0">
    <w:p w14:paraId="01135922" w14:textId="77777777" w:rsidR="00FA1B23" w:rsidRDefault="00FA1B23" w:rsidP="004A32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F28D4C" w14:textId="77777777" w:rsidR="00FA1B23" w:rsidRDefault="00FA1B23" w:rsidP="004A32BD">
      <w:pPr>
        <w:spacing w:after="0"/>
      </w:pPr>
      <w:r>
        <w:separator/>
      </w:r>
    </w:p>
  </w:footnote>
  <w:footnote w:type="continuationSeparator" w:id="0">
    <w:p w14:paraId="3DBD9460" w14:textId="77777777" w:rsidR="00FA1B23" w:rsidRDefault="00FA1B23" w:rsidP="004A32B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E6750" w14:textId="65738C0F" w:rsidR="004A32BD" w:rsidRPr="006B6480" w:rsidRDefault="004A32BD" w:rsidP="004A32BD">
    <w:pPr>
      <w:pStyle w:val="Zhlav"/>
      <w:tabs>
        <w:tab w:val="clear" w:pos="4536"/>
        <w:tab w:val="clear" w:pos="9072"/>
        <w:tab w:val="center" w:pos="-2977"/>
        <w:tab w:val="left" w:pos="1701"/>
      </w:tabs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</w:p>
  <w:p w14:paraId="5B1E511C" w14:textId="3227D1BC" w:rsidR="004A32BD" w:rsidRDefault="004A32BD" w:rsidP="004A32BD">
    <w:pPr>
      <w:pStyle w:val="Zhlav"/>
      <w:tabs>
        <w:tab w:val="clear" w:pos="4536"/>
        <w:tab w:val="clear" w:pos="9072"/>
        <w:tab w:val="center" w:pos="-2977"/>
        <w:tab w:val="left" w:pos="1701"/>
      </w:tabs>
      <w:rPr>
        <w:b/>
      </w:rPr>
    </w:pPr>
    <w:r>
      <w:rPr>
        <w:rFonts w:ascii="Calibri" w:hAnsi="Calibri"/>
        <w:sz w:val="20"/>
        <w:szCs w:val="20"/>
      </w:rPr>
      <w:t>Evidenční číslo</w:t>
    </w:r>
    <w:r w:rsidRPr="00A734DF">
      <w:rPr>
        <w:rFonts w:ascii="Calibri" w:hAnsi="Calibri"/>
        <w:sz w:val="20"/>
        <w:szCs w:val="20"/>
      </w:rPr>
      <w:t>:</w:t>
    </w:r>
    <w:r w:rsidR="00381FE5">
      <w:rPr>
        <w:rFonts w:ascii="Calibri" w:hAnsi="Calibri"/>
        <w:sz w:val="20"/>
        <w:szCs w:val="20"/>
      </w:rPr>
      <w:t xml:space="preserve"> </w:t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  <w:r>
      <w:rPr>
        <w:rFonts w:ascii="Calibri" w:hAnsi="Calibri"/>
        <w:sz w:val="20"/>
        <w:szCs w:val="20"/>
      </w:rPr>
      <w:tab/>
    </w:r>
  </w:p>
  <w:p w14:paraId="351A927D" w14:textId="77777777" w:rsidR="004A32BD" w:rsidRDefault="004A32B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94D50"/>
    <w:multiLevelType w:val="hybridMultilevel"/>
    <w:tmpl w:val="4B60F0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631B93"/>
    <w:multiLevelType w:val="hybridMultilevel"/>
    <w:tmpl w:val="A6B037F8"/>
    <w:lvl w:ilvl="0" w:tplc="D640DC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80E9A"/>
    <w:multiLevelType w:val="hybridMultilevel"/>
    <w:tmpl w:val="BE80C4BA"/>
    <w:lvl w:ilvl="0" w:tplc="D640DC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A06907"/>
    <w:multiLevelType w:val="hybridMultilevel"/>
    <w:tmpl w:val="51BA9B6A"/>
    <w:lvl w:ilvl="0" w:tplc="D640DC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0C71EC"/>
    <w:multiLevelType w:val="hybridMultilevel"/>
    <w:tmpl w:val="365854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D057D9"/>
    <w:multiLevelType w:val="hybridMultilevel"/>
    <w:tmpl w:val="AB9E6A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CE539E"/>
    <w:multiLevelType w:val="hybridMultilevel"/>
    <w:tmpl w:val="E8D01438"/>
    <w:lvl w:ilvl="0" w:tplc="0572512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2BD"/>
    <w:rsid w:val="00000F41"/>
    <w:rsid w:val="0004036F"/>
    <w:rsid w:val="00044EF9"/>
    <w:rsid w:val="000C5BE7"/>
    <w:rsid w:val="001142E6"/>
    <w:rsid w:val="0014409C"/>
    <w:rsid w:val="00196CFE"/>
    <w:rsid w:val="00250D47"/>
    <w:rsid w:val="002857FF"/>
    <w:rsid w:val="002E43D8"/>
    <w:rsid w:val="003013A3"/>
    <w:rsid w:val="00381FE5"/>
    <w:rsid w:val="0042646D"/>
    <w:rsid w:val="004303DC"/>
    <w:rsid w:val="004843F0"/>
    <w:rsid w:val="00490689"/>
    <w:rsid w:val="004A32BD"/>
    <w:rsid w:val="004B07AF"/>
    <w:rsid w:val="004D239E"/>
    <w:rsid w:val="0052357C"/>
    <w:rsid w:val="00617956"/>
    <w:rsid w:val="006D7828"/>
    <w:rsid w:val="006E0F2C"/>
    <w:rsid w:val="0076533C"/>
    <w:rsid w:val="00823468"/>
    <w:rsid w:val="008D75A6"/>
    <w:rsid w:val="0093713B"/>
    <w:rsid w:val="009C3066"/>
    <w:rsid w:val="00A00E15"/>
    <w:rsid w:val="00A942B6"/>
    <w:rsid w:val="00AC7042"/>
    <w:rsid w:val="00AC7EF8"/>
    <w:rsid w:val="00AF16DE"/>
    <w:rsid w:val="00B47509"/>
    <w:rsid w:val="00B64B1C"/>
    <w:rsid w:val="00BD2B02"/>
    <w:rsid w:val="00C80200"/>
    <w:rsid w:val="00CC4FAC"/>
    <w:rsid w:val="00D03EB5"/>
    <w:rsid w:val="00D21925"/>
    <w:rsid w:val="00DA5783"/>
    <w:rsid w:val="00DB38A1"/>
    <w:rsid w:val="00E43DF4"/>
    <w:rsid w:val="00EE2242"/>
    <w:rsid w:val="00F67395"/>
    <w:rsid w:val="00F67418"/>
    <w:rsid w:val="00FA1B23"/>
    <w:rsid w:val="00FE6E8C"/>
    <w:rsid w:val="00FF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5B183"/>
  <w15:chartTrackingRefBased/>
  <w15:docId w15:val="{5116E555-5F5D-454C-81DA-80866D6D0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A32BD"/>
    <w:pPr>
      <w:spacing w:after="60" w:line="240" w:lineRule="auto"/>
      <w:jc w:val="both"/>
    </w:pPr>
    <w:rPr>
      <w:rFonts w:eastAsia="Times New Roman" w:cs="Times New Roman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A32B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32B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A32BD"/>
  </w:style>
  <w:style w:type="paragraph" w:styleId="Zpat">
    <w:name w:val="footer"/>
    <w:basedOn w:val="Normln"/>
    <w:link w:val="ZpatChar"/>
    <w:uiPriority w:val="99"/>
    <w:unhideWhenUsed/>
    <w:rsid w:val="004A32B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A32BD"/>
  </w:style>
  <w:style w:type="character" w:customStyle="1" w:styleId="Nadpis4Char">
    <w:name w:val="Nadpis 4 Char"/>
    <w:basedOn w:val="Standardnpsmoodstavce"/>
    <w:link w:val="Nadpis4"/>
    <w:uiPriority w:val="9"/>
    <w:rsid w:val="004A32BD"/>
    <w:rPr>
      <w:rFonts w:asciiTheme="majorHAnsi" w:eastAsiaTheme="majorEastAsia" w:hAnsiTheme="majorHAnsi" w:cstheme="majorBidi"/>
      <w:b/>
      <w:bCs/>
      <w:i/>
      <w:iCs/>
      <w:color w:val="5B9BD5" w:themeColor="accent1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4A32B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A32BD"/>
    <w:rPr>
      <w:rFonts w:eastAsia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A32BD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unhideWhenUsed/>
    <w:rsid w:val="004264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2646D"/>
    <w:rPr>
      <w:rFonts w:eastAsia="Times New Roman" w:cs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264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646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2646D"/>
    <w:rPr>
      <w:rFonts w:eastAsia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646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646D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rsid w:val="0042646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2646D"/>
    <w:rPr>
      <w:rFonts w:eastAsia="Times New Roman" w:cs="Times New Roman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42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42E6"/>
    <w:rPr>
      <w:rFonts w:eastAsia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7653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16FA9-77D5-4058-9C59-5D3A030F7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1181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Kuhn David</dc:creator>
  <cp:keywords/>
  <dc:description/>
  <cp:lastModifiedBy>Kukiová Marcela</cp:lastModifiedBy>
  <cp:revision>8</cp:revision>
  <cp:lastPrinted>2021-06-02T08:36:00Z</cp:lastPrinted>
  <dcterms:created xsi:type="dcterms:W3CDTF">2025-01-02T14:41:00Z</dcterms:created>
  <dcterms:modified xsi:type="dcterms:W3CDTF">2025-09-18T08:08:00Z</dcterms:modified>
</cp:coreProperties>
</file>