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pPr w:leftFromText="141" w:rightFromText="141" w:vertAnchor="text" w:horzAnchor="margin" w:tblpYSpec="top"/>
        <w:tblW w:w="108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"/>
        <w:gridCol w:w="1017"/>
        <w:gridCol w:w="3546"/>
        <w:gridCol w:w="1808"/>
        <w:gridCol w:w="1127"/>
        <w:gridCol w:w="767"/>
        <w:gridCol w:w="1668"/>
      </w:tblGrid>
      <w:tr w:rsidR="00804E56" w14:paraId="2FA2D031" w14:textId="77777777" w:rsidTr="00EE7437">
        <w:trPr>
          <w:trHeight w:val="10873"/>
        </w:trPr>
        <w:tc>
          <w:tcPr>
            <w:tcW w:w="10892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731A40F" w14:textId="77777777" w:rsidR="00804E56" w:rsidRDefault="00804E56" w:rsidP="00804E56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bookmarkStart w:id="0" w:name="_Hlk120855958"/>
            <w:r>
              <w:rPr>
                <w:rFonts w:ascii="Arial" w:hAnsi="Arial" w:cs="Arial"/>
                <w:b/>
                <w:bCs/>
                <w:sz w:val="40"/>
                <w:szCs w:val="40"/>
              </w:rPr>
              <w:t>PŘÍLOHY</w:t>
            </w:r>
          </w:p>
          <w:p w14:paraId="366F93E3" w14:textId="77777777" w:rsidR="00804E56" w:rsidRDefault="00804E56" w:rsidP="00804E56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71894D65" w14:textId="77777777" w:rsidR="00804E56" w:rsidRDefault="00804E56" w:rsidP="00804E56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3B6B050B" w14:textId="77777777" w:rsidR="00804E56" w:rsidRDefault="00804E56" w:rsidP="00804E56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13AD3976" w14:textId="77777777" w:rsidR="00804E56" w:rsidRDefault="00804E56" w:rsidP="00804E56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77821BC3" w14:textId="77777777" w:rsidR="00804E56" w:rsidRDefault="00804E56" w:rsidP="00804E56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556FF502" w14:textId="77777777" w:rsidR="00804E56" w:rsidRDefault="00804E56" w:rsidP="00804E56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43174097" w14:textId="77777777" w:rsidR="00804E56" w:rsidRDefault="00804E56" w:rsidP="00804E56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6E15CC26" w14:textId="77777777" w:rsidR="00804E56" w:rsidRDefault="00804E56" w:rsidP="00804E56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5545D234" w14:textId="77777777" w:rsidR="00804E56" w:rsidRDefault="00804E56" w:rsidP="00804E56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729DED3A" w14:textId="74E5AA10" w:rsidR="00804E56" w:rsidRPr="00BE506D" w:rsidRDefault="00804E56" w:rsidP="00804E56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804E56" w14:paraId="77B63C61" w14:textId="77777777" w:rsidTr="00EE7437">
        <w:trPr>
          <w:trHeight w:val="227"/>
        </w:trPr>
        <w:tc>
          <w:tcPr>
            <w:tcW w:w="95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419C70A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17" w:type="dxa"/>
            <w:tcBorders>
              <w:top w:val="single" w:sz="18" w:space="0" w:color="auto"/>
            </w:tcBorders>
            <w:vAlign w:val="center"/>
          </w:tcPr>
          <w:p w14:paraId="3BF578F0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6" w:type="dxa"/>
            <w:tcBorders>
              <w:top w:val="single" w:sz="18" w:space="0" w:color="auto"/>
            </w:tcBorders>
            <w:vAlign w:val="center"/>
          </w:tcPr>
          <w:p w14:paraId="532D72C4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8" w:type="dxa"/>
            <w:tcBorders>
              <w:top w:val="single" w:sz="18" w:space="0" w:color="auto"/>
            </w:tcBorders>
            <w:vAlign w:val="center"/>
          </w:tcPr>
          <w:p w14:paraId="1198B268" w14:textId="39BF86D3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gridSpan w:val="2"/>
            <w:tcBorders>
              <w:top w:val="single" w:sz="18" w:space="0" w:color="auto"/>
            </w:tcBorders>
            <w:vAlign w:val="center"/>
          </w:tcPr>
          <w:p w14:paraId="2A00F428" w14:textId="1EB67AB6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1A37B1A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4E56" w14:paraId="02728B18" w14:textId="77777777" w:rsidTr="00EE7437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959" w:type="dxa"/>
            <w:tcBorders>
              <w:left w:val="single" w:sz="18" w:space="0" w:color="auto"/>
            </w:tcBorders>
            <w:vAlign w:val="center"/>
          </w:tcPr>
          <w:p w14:paraId="25374E53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A4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17" w:type="dxa"/>
            <w:vAlign w:val="center"/>
          </w:tcPr>
          <w:p w14:paraId="55C4998C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6" w:type="dxa"/>
            <w:vAlign w:val="center"/>
          </w:tcPr>
          <w:p w14:paraId="72437011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8" w:type="dxa"/>
            <w:vAlign w:val="center"/>
          </w:tcPr>
          <w:p w14:paraId="202F1EB5" w14:textId="257EC6A4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gridSpan w:val="2"/>
            <w:vAlign w:val="center"/>
          </w:tcPr>
          <w:p w14:paraId="4AB9DA33" w14:textId="1B585EBD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right w:val="single" w:sz="18" w:space="0" w:color="auto"/>
            </w:tcBorders>
            <w:vAlign w:val="center"/>
          </w:tcPr>
          <w:p w14:paraId="56F4A533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4E56" w14:paraId="0A3B85F3" w14:textId="77777777" w:rsidTr="00EE7437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959" w:type="dxa"/>
            <w:tcBorders>
              <w:left w:val="single" w:sz="18" w:space="0" w:color="auto"/>
            </w:tcBorders>
            <w:vAlign w:val="center"/>
          </w:tcPr>
          <w:p w14:paraId="7F4ECAF7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A4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17" w:type="dxa"/>
            <w:vAlign w:val="center"/>
          </w:tcPr>
          <w:p w14:paraId="0CCD6F3B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6" w:type="dxa"/>
            <w:vAlign w:val="center"/>
          </w:tcPr>
          <w:p w14:paraId="4030DA77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8" w:type="dxa"/>
            <w:vAlign w:val="center"/>
          </w:tcPr>
          <w:p w14:paraId="2D39CB44" w14:textId="0B973715" w:rsidR="00804E56" w:rsidRPr="00797A42" w:rsidRDefault="00DF4E77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583BA476" wp14:editId="53A721C2">
                  <wp:simplePos x="0" y="0"/>
                  <wp:positionH relativeFrom="column">
                    <wp:posOffset>81280</wp:posOffset>
                  </wp:positionH>
                  <wp:positionV relativeFrom="paragraph">
                    <wp:posOffset>-1905</wp:posOffset>
                  </wp:positionV>
                  <wp:extent cx="914400" cy="400050"/>
                  <wp:effectExtent l="0" t="0" r="0" b="0"/>
                  <wp:wrapNone/>
                  <wp:docPr id="473722914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94" w:type="dxa"/>
            <w:gridSpan w:val="2"/>
            <w:vAlign w:val="center"/>
          </w:tcPr>
          <w:p w14:paraId="1D37C6D9" w14:textId="04C34982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right w:val="single" w:sz="18" w:space="0" w:color="auto"/>
            </w:tcBorders>
            <w:vAlign w:val="center"/>
          </w:tcPr>
          <w:p w14:paraId="7FD42FD2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4E56" w14:paraId="49B794DD" w14:textId="77777777" w:rsidTr="00EE7437">
        <w:tblPrEx>
          <w:tblCellMar>
            <w:left w:w="108" w:type="dxa"/>
            <w:right w:w="108" w:type="dxa"/>
          </w:tblCellMar>
        </w:tblPrEx>
        <w:trPr>
          <w:trHeight w:val="229"/>
        </w:trPr>
        <w:tc>
          <w:tcPr>
            <w:tcW w:w="959" w:type="dxa"/>
            <w:tcBorders>
              <w:left w:val="single" w:sz="18" w:space="0" w:color="auto"/>
            </w:tcBorders>
            <w:vAlign w:val="center"/>
          </w:tcPr>
          <w:p w14:paraId="288E7C18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A4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17" w:type="dxa"/>
            <w:vAlign w:val="center"/>
          </w:tcPr>
          <w:p w14:paraId="7D3B5CC3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6" w:type="dxa"/>
            <w:vAlign w:val="center"/>
          </w:tcPr>
          <w:p w14:paraId="69629FF2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8" w:type="dxa"/>
            <w:vAlign w:val="center"/>
          </w:tcPr>
          <w:p w14:paraId="079EF18A" w14:textId="34C3EC55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gridSpan w:val="2"/>
            <w:vAlign w:val="center"/>
          </w:tcPr>
          <w:p w14:paraId="77A500D0" w14:textId="29BA2A57" w:rsidR="00804E56" w:rsidRPr="00797A42" w:rsidRDefault="00DF4E77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2336" behindDoc="1" locked="0" layoutInCell="1" allowOverlap="1" wp14:anchorId="35BF7E0C" wp14:editId="1CAA0C9C">
                  <wp:simplePos x="0" y="0"/>
                  <wp:positionH relativeFrom="column">
                    <wp:posOffset>142240</wp:posOffset>
                  </wp:positionH>
                  <wp:positionV relativeFrom="paragraph">
                    <wp:posOffset>-164465</wp:posOffset>
                  </wp:positionV>
                  <wp:extent cx="793115" cy="504825"/>
                  <wp:effectExtent l="0" t="0" r="6985" b="9525"/>
                  <wp:wrapNone/>
                  <wp:docPr id="6" name="Obrázek 6" descr="Obsah obrázku rukopis, skica, kaligrafie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ázek 6" descr="Obsah obrázku rukopis, skica, kaligrafie&#10;&#10;Popis byl vytvořen automaticky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11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68" w:type="dxa"/>
            <w:tcBorders>
              <w:right w:val="single" w:sz="18" w:space="0" w:color="auto"/>
            </w:tcBorders>
            <w:vAlign w:val="center"/>
          </w:tcPr>
          <w:p w14:paraId="101D28EC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A42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1312" behindDoc="1" locked="0" layoutInCell="1" allowOverlap="1" wp14:anchorId="2B36FC52" wp14:editId="70475C88">
                  <wp:simplePos x="0" y="0"/>
                  <wp:positionH relativeFrom="column">
                    <wp:posOffset>-471805</wp:posOffset>
                  </wp:positionH>
                  <wp:positionV relativeFrom="paragraph">
                    <wp:posOffset>-321945</wp:posOffset>
                  </wp:positionV>
                  <wp:extent cx="1714500" cy="723900"/>
                  <wp:effectExtent l="0" t="0" r="0" b="0"/>
                  <wp:wrapNone/>
                  <wp:docPr id="5" name="Obrázek 5" descr="Obsah obrázku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 descr="Obsah obrázku Grafik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723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04E56" w14:paraId="4DBA3B4C" w14:textId="77777777" w:rsidTr="00EE7437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959" w:type="dxa"/>
            <w:tcBorders>
              <w:left w:val="single" w:sz="18" w:space="0" w:color="auto"/>
            </w:tcBorders>
            <w:vAlign w:val="center"/>
          </w:tcPr>
          <w:p w14:paraId="22D6C5CB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A4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17" w:type="dxa"/>
            <w:vAlign w:val="center"/>
          </w:tcPr>
          <w:p w14:paraId="246EB89E" w14:textId="7154C8F5" w:rsidR="00804E56" w:rsidRPr="00797A42" w:rsidRDefault="00C36674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31.0</w:t>
            </w:r>
            <w:r w:rsidR="00DF4E77"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>.2024</w:t>
            </w:r>
          </w:p>
        </w:tc>
        <w:tc>
          <w:tcPr>
            <w:tcW w:w="3546" w:type="dxa"/>
            <w:vAlign w:val="center"/>
          </w:tcPr>
          <w:p w14:paraId="46AD3DE5" w14:textId="18DD8887" w:rsidR="00804E56" w:rsidRPr="00797A42" w:rsidRDefault="00EE329D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Zadávací dokumentace</w:t>
            </w:r>
          </w:p>
        </w:tc>
        <w:tc>
          <w:tcPr>
            <w:tcW w:w="1808" w:type="dxa"/>
            <w:vAlign w:val="center"/>
          </w:tcPr>
          <w:p w14:paraId="7F2C5261" w14:textId="746A8F80" w:rsidR="00804E56" w:rsidRPr="00797A42" w:rsidRDefault="00DF4E77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Fišer</w:t>
            </w:r>
          </w:p>
        </w:tc>
        <w:tc>
          <w:tcPr>
            <w:tcW w:w="1894" w:type="dxa"/>
            <w:gridSpan w:val="2"/>
            <w:vAlign w:val="center"/>
          </w:tcPr>
          <w:p w14:paraId="62614B6C" w14:textId="3DA34431" w:rsidR="00804E56" w:rsidRPr="00797A42" w:rsidRDefault="00DF4E77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Vokurka</w:t>
            </w:r>
          </w:p>
        </w:tc>
        <w:tc>
          <w:tcPr>
            <w:tcW w:w="1668" w:type="dxa"/>
            <w:tcBorders>
              <w:right w:val="single" w:sz="18" w:space="0" w:color="auto"/>
            </w:tcBorders>
            <w:vAlign w:val="center"/>
          </w:tcPr>
          <w:p w14:paraId="4997558F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Šiman</w:t>
            </w:r>
          </w:p>
        </w:tc>
      </w:tr>
      <w:tr w:rsidR="00804E56" w:rsidRPr="003623FC" w14:paraId="10104D9E" w14:textId="77777777" w:rsidTr="00EE7437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959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7C819F1C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7A42">
              <w:rPr>
                <w:rFonts w:ascii="Arial" w:hAnsi="Arial" w:cs="Arial"/>
                <w:b/>
                <w:bCs/>
                <w:sz w:val="16"/>
                <w:szCs w:val="16"/>
              </w:rPr>
              <w:t>Číslo</w:t>
            </w:r>
          </w:p>
          <w:p w14:paraId="13C1E079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97A42">
              <w:rPr>
                <w:rFonts w:ascii="Arial" w:hAnsi="Arial" w:cs="Arial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1017" w:type="dxa"/>
            <w:tcBorders>
              <w:bottom w:val="single" w:sz="4" w:space="0" w:color="auto"/>
            </w:tcBorders>
            <w:vAlign w:val="center"/>
          </w:tcPr>
          <w:p w14:paraId="0FCD39A2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7A42">
              <w:rPr>
                <w:rFonts w:ascii="Arial" w:hAnsi="Arial" w:cs="Arial"/>
                <w:b/>
                <w:bCs/>
                <w:sz w:val="16"/>
                <w:szCs w:val="16"/>
              </w:rPr>
              <w:t>Datum</w:t>
            </w:r>
          </w:p>
          <w:p w14:paraId="4F28ADC1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97A42">
              <w:rPr>
                <w:rFonts w:ascii="Arial" w:hAnsi="Arial" w:cs="Arial"/>
                <w:sz w:val="16"/>
                <w:szCs w:val="16"/>
              </w:rPr>
              <w:t>Date</w:t>
            </w:r>
            <w:proofErr w:type="spellEnd"/>
          </w:p>
        </w:tc>
        <w:tc>
          <w:tcPr>
            <w:tcW w:w="3546" w:type="dxa"/>
            <w:tcBorders>
              <w:bottom w:val="single" w:sz="4" w:space="0" w:color="auto"/>
            </w:tcBorders>
            <w:vAlign w:val="center"/>
          </w:tcPr>
          <w:p w14:paraId="669E9DE7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7A42">
              <w:rPr>
                <w:rFonts w:ascii="Arial" w:hAnsi="Arial" w:cs="Arial"/>
                <w:b/>
                <w:bCs/>
                <w:sz w:val="16"/>
                <w:szCs w:val="16"/>
              </w:rPr>
              <w:t>Popis</w:t>
            </w:r>
          </w:p>
          <w:p w14:paraId="6E1C8A1F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97A42">
              <w:rPr>
                <w:rFonts w:ascii="Arial" w:hAnsi="Arial" w:cs="Arial"/>
                <w:sz w:val="16"/>
                <w:szCs w:val="16"/>
              </w:rPr>
              <w:t>Description</w:t>
            </w:r>
            <w:proofErr w:type="spellEnd"/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14:paraId="57EBB3FB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7A42">
              <w:rPr>
                <w:rFonts w:ascii="Arial" w:hAnsi="Arial" w:cs="Arial"/>
                <w:b/>
                <w:bCs/>
                <w:sz w:val="16"/>
                <w:szCs w:val="16"/>
              </w:rPr>
              <w:t>Navrhl</w:t>
            </w:r>
          </w:p>
          <w:p w14:paraId="0864939B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A42">
              <w:rPr>
                <w:rFonts w:ascii="Arial" w:hAnsi="Arial" w:cs="Arial"/>
                <w:sz w:val="16"/>
                <w:szCs w:val="16"/>
              </w:rPr>
              <w:t>Made by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157F589C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7A42">
              <w:rPr>
                <w:rFonts w:ascii="Arial" w:hAnsi="Arial" w:cs="Arial"/>
                <w:b/>
                <w:bCs/>
                <w:sz w:val="16"/>
                <w:szCs w:val="16"/>
              </w:rPr>
              <w:t>Kontroloval</w:t>
            </w:r>
          </w:p>
          <w:p w14:paraId="51770E18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97A42">
              <w:rPr>
                <w:rFonts w:ascii="Arial" w:hAnsi="Arial" w:cs="Arial"/>
                <w:sz w:val="16"/>
                <w:szCs w:val="16"/>
              </w:rPr>
              <w:t>Checked</w:t>
            </w:r>
            <w:proofErr w:type="spellEnd"/>
            <w:r w:rsidRPr="00797A42">
              <w:rPr>
                <w:rFonts w:ascii="Arial" w:hAnsi="Arial" w:cs="Arial"/>
                <w:sz w:val="16"/>
                <w:szCs w:val="16"/>
              </w:rPr>
              <w:t xml:space="preserve"> by</w:t>
            </w:r>
          </w:p>
        </w:tc>
        <w:tc>
          <w:tcPr>
            <w:tcW w:w="166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F649C1D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7A42">
              <w:rPr>
                <w:rFonts w:ascii="Arial" w:hAnsi="Arial" w:cs="Arial"/>
                <w:b/>
                <w:bCs/>
                <w:sz w:val="16"/>
                <w:szCs w:val="16"/>
              </w:rPr>
              <w:t>Schválil</w:t>
            </w:r>
          </w:p>
          <w:p w14:paraId="31C5E5DE" w14:textId="77777777" w:rsidR="00804E56" w:rsidRPr="00797A42" w:rsidRDefault="00804E56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97A42">
              <w:rPr>
                <w:rFonts w:ascii="Arial" w:hAnsi="Arial" w:cs="Arial"/>
                <w:sz w:val="16"/>
                <w:szCs w:val="16"/>
              </w:rPr>
              <w:t>Approved</w:t>
            </w:r>
            <w:proofErr w:type="spellEnd"/>
            <w:r w:rsidRPr="00797A42">
              <w:rPr>
                <w:rFonts w:ascii="Arial" w:hAnsi="Arial" w:cs="Arial"/>
                <w:sz w:val="16"/>
                <w:szCs w:val="16"/>
              </w:rPr>
              <w:t xml:space="preserve"> by</w:t>
            </w:r>
          </w:p>
        </w:tc>
      </w:tr>
      <w:tr w:rsidR="00804E56" w:rsidRPr="003623FC" w14:paraId="14591CAE" w14:textId="77777777" w:rsidTr="00EE7437">
        <w:tblPrEx>
          <w:tblCellMar>
            <w:left w:w="108" w:type="dxa"/>
            <w:right w:w="108" w:type="dxa"/>
          </w:tblCellMar>
        </w:tblPrEx>
        <w:trPr>
          <w:trHeight w:val="116"/>
        </w:trPr>
        <w:tc>
          <w:tcPr>
            <w:tcW w:w="959" w:type="dxa"/>
            <w:tcBorders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5C7E6350" w14:textId="77777777" w:rsidR="00804E56" w:rsidRPr="00826269" w:rsidRDefault="00804E56" w:rsidP="00804E56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17" w:type="dxa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77B4E7C0" w14:textId="77777777" w:rsidR="00804E56" w:rsidRPr="00826269" w:rsidRDefault="00804E56" w:rsidP="00804E56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546" w:type="dxa"/>
            <w:tcBorders>
              <w:left w:val="nil"/>
              <w:bottom w:val="single" w:sz="18" w:space="0" w:color="auto"/>
              <w:right w:val="nil"/>
            </w:tcBorders>
          </w:tcPr>
          <w:p w14:paraId="722B9BF8" w14:textId="77777777" w:rsidR="00804E56" w:rsidRPr="00826269" w:rsidRDefault="00804E56" w:rsidP="00804E56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08" w:type="dxa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0E0B769A" w14:textId="77777777" w:rsidR="00804E56" w:rsidRPr="00826269" w:rsidRDefault="00804E56" w:rsidP="00804E56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94" w:type="dxa"/>
            <w:gridSpan w:val="2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68D1AF02" w14:textId="77777777" w:rsidR="00804E56" w:rsidRPr="00826269" w:rsidRDefault="00804E56" w:rsidP="00804E56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668" w:type="dxa"/>
            <w:tcBorders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F33E15A" w14:textId="77777777" w:rsidR="00804E56" w:rsidRPr="00826269" w:rsidRDefault="00804E56" w:rsidP="00804E56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804E56" w:rsidRPr="003623FC" w14:paraId="103AA857" w14:textId="77777777" w:rsidTr="002807BD">
        <w:trPr>
          <w:trHeight w:val="1507"/>
        </w:trPr>
        <w:tc>
          <w:tcPr>
            <w:tcW w:w="19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39ADF0AA" w14:textId="77777777" w:rsidR="00804E56" w:rsidRDefault="00804E56" w:rsidP="00804E56">
            <w:pPr>
              <w:jc w:val="center"/>
              <w:rPr>
                <w:noProof/>
              </w:rPr>
            </w:pPr>
            <w:r w:rsidRPr="00FA4CCC">
              <w:rPr>
                <w:b/>
                <w:bCs/>
                <w:noProof/>
              </w:rPr>
              <w:drawing>
                <wp:anchor distT="0" distB="0" distL="114300" distR="114300" simplePos="0" relativeHeight="251659264" behindDoc="1" locked="0" layoutInCell="1" allowOverlap="1" wp14:anchorId="30D538ED" wp14:editId="7EF5A599">
                  <wp:simplePos x="0" y="0"/>
                  <wp:positionH relativeFrom="column">
                    <wp:posOffset>295910</wp:posOffset>
                  </wp:positionH>
                  <wp:positionV relativeFrom="paragraph">
                    <wp:posOffset>106680</wp:posOffset>
                  </wp:positionV>
                  <wp:extent cx="1158875" cy="179705"/>
                  <wp:effectExtent l="0" t="0" r="3175" b="0"/>
                  <wp:wrapNone/>
                  <wp:docPr id="228400" name="Picture 2" descr="inelsev logo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307C03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400" name="Picture 2" descr="inelsev logo">
                            <a:extLst>
                              <a:ext uri="{FF2B5EF4-FFF2-40B4-BE49-F238E27FC236}">
                                <a16:creationId xmlns:a16="http://schemas.microsoft.com/office/drawing/2014/main" id="{00000000-0008-0000-0000-0000307C03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546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60F67F19" w14:textId="77777777" w:rsidR="00804E56" w:rsidRDefault="00804E56" w:rsidP="00804E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4CCC">
              <w:rPr>
                <w:rFonts w:ascii="Arial" w:hAnsi="Arial" w:cs="Arial"/>
                <w:b/>
                <w:bCs/>
                <w:sz w:val="20"/>
                <w:szCs w:val="20"/>
              </w:rPr>
              <w:t>INELSEV Servis s.r.o.</w:t>
            </w:r>
          </w:p>
          <w:p w14:paraId="6B76DE03" w14:textId="77777777" w:rsidR="00804E56" w:rsidRPr="005429E1" w:rsidRDefault="00804E56" w:rsidP="00804E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9E1">
              <w:rPr>
                <w:rFonts w:ascii="Arial" w:hAnsi="Arial" w:cs="Arial"/>
                <w:sz w:val="20"/>
                <w:szCs w:val="20"/>
              </w:rPr>
              <w:t>Záluží 1</w:t>
            </w:r>
          </w:p>
          <w:p w14:paraId="4A300390" w14:textId="3E5FB0ED" w:rsidR="00804E56" w:rsidRPr="005429E1" w:rsidRDefault="00804E56" w:rsidP="00804E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4CCC">
              <w:rPr>
                <w:rFonts w:ascii="Arial" w:hAnsi="Arial" w:cs="Arial"/>
                <w:sz w:val="20"/>
                <w:szCs w:val="20"/>
              </w:rPr>
              <w:t xml:space="preserve">436 </w:t>
            </w:r>
            <w:r w:rsidR="00966222">
              <w:rPr>
                <w:rFonts w:ascii="Arial" w:hAnsi="Arial" w:cs="Arial"/>
                <w:sz w:val="20"/>
                <w:szCs w:val="20"/>
              </w:rPr>
              <w:t>01</w:t>
            </w:r>
            <w:r w:rsidRPr="00FA4CCC">
              <w:rPr>
                <w:rFonts w:ascii="Arial" w:hAnsi="Arial" w:cs="Arial"/>
                <w:sz w:val="20"/>
                <w:szCs w:val="20"/>
              </w:rPr>
              <w:t xml:space="preserve"> Litvínov</w:t>
            </w:r>
          </w:p>
          <w:p w14:paraId="2F058980" w14:textId="77777777" w:rsidR="00804E56" w:rsidRPr="00FA4CCC" w:rsidRDefault="00804E56" w:rsidP="00804E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CCC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  <w:tc>
          <w:tcPr>
            <w:tcW w:w="29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34B9A483" w14:textId="77777777" w:rsidR="00DF4E77" w:rsidRPr="00BB5DE1" w:rsidRDefault="00DF4E77" w:rsidP="00DF4E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5D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KULTURA A SPORT </w:t>
            </w:r>
          </w:p>
          <w:p w14:paraId="7D20E9AF" w14:textId="77777777" w:rsidR="00DF4E77" w:rsidRDefault="00DF4E77" w:rsidP="00DF4E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D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CHOMUTOV </w:t>
            </w:r>
            <w:proofErr w:type="spellStart"/>
            <w:r w:rsidRPr="00BB5DE1">
              <w:rPr>
                <w:rFonts w:ascii="Arial" w:hAnsi="Arial" w:cs="Arial"/>
                <w:b/>
                <w:bCs/>
                <w:sz w:val="20"/>
                <w:szCs w:val="20"/>
              </w:rPr>
              <w:t>s.r.o</w:t>
            </w:r>
            <w:proofErr w:type="spellEnd"/>
            <w:r w:rsidRPr="00BB5D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FE62F16" w14:textId="7AE849C9" w:rsidR="00DF4E77" w:rsidRPr="00BB5DE1" w:rsidRDefault="00DF4E77" w:rsidP="00DF4E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DE1">
              <w:rPr>
                <w:rFonts w:ascii="Arial" w:hAnsi="Arial" w:cs="Arial"/>
                <w:sz w:val="20"/>
                <w:szCs w:val="20"/>
              </w:rPr>
              <w:t>Boženy Němcové 552/32</w:t>
            </w:r>
          </w:p>
          <w:p w14:paraId="565DA7EB" w14:textId="77777777" w:rsidR="00DF4E77" w:rsidRPr="00BB5DE1" w:rsidRDefault="00DF4E77" w:rsidP="00DF4E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DE1">
              <w:rPr>
                <w:rFonts w:ascii="Arial" w:hAnsi="Arial" w:cs="Arial"/>
                <w:sz w:val="20"/>
                <w:szCs w:val="20"/>
              </w:rPr>
              <w:t>430 01 Chomutov</w:t>
            </w:r>
          </w:p>
          <w:p w14:paraId="1D399705" w14:textId="38D82B37" w:rsidR="00804E56" w:rsidRPr="002807BD" w:rsidRDefault="00DF4E77" w:rsidP="00804E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5DE1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  <w:tc>
          <w:tcPr>
            <w:tcW w:w="2435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5635EDA" w14:textId="3A260FC4" w:rsidR="00804E56" w:rsidRPr="004208BF" w:rsidRDefault="00DF4E77" w:rsidP="00804E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137926A" wp14:editId="58459F87">
                  <wp:extent cx="1129393" cy="550729"/>
                  <wp:effectExtent l="0" t="0" r="0" b="1905"/>
                  <wp:docPr id="538252563" name="Obrázek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5244E0-4869-011B-6E60-2D942BFA5A8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ázek 5">
                            <a:extLst>
                              <a:ext uri="{FF2B5EF4-FFF2-40B4-BE49-F238E27FC236}">
                                <a16:creationId xmlns:a16="http://schemas.microsoft.com/office/drawing/2014/main" id="{AF5244E0-4869-011B-6E60-2D942BFA5A8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393" cy="55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4E56" w:rsidRPr="003623FC" w14:paraId="43509C5D" w14:textId="77777777" w:rsidTr="00EE7437">
        <w:tblPrEx>
          <w:tblCellMar>
            <w:left w:w="108" w:type="dxa"/>
            <w:right w:w="108" w:type="dxa"/>
          </w:tblCellMar>
        </w:tblPrEx>
        <w:trPr>
          <w:trHeight w:val="851"/>
        </w:trPr>
        <w:tc>
          <w:tcPr>
            <w:tcW w:w="552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58CE99" w14:textId="205094F1" w:rsidR="00804E56" w:rsidRPr="004208BF" w:rsidRDefault="00EE329D" w:rsidP="00804E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52"/>
                <w:szCs w:val="52"/>
              </w:rPr>
              <w:t>ZD</w:t>
            </w:r>
          </w:p>
        </w:tc>
        <w:tc>
          <w:tcPr>
            <w:tcW w:w="18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FA97E1" w14:textId="77777777" w:rsidR="00804E56" w:rsidRDefault="00804E56" w:rsidP="00804E56">
            <w:pPr>
              <w:rPr>
                <w:rFonts w:ascii="Arial" w:hAnsi="Arial" w:cs="Arial"/>
                <w:sz w:val="16"/>
                <w:szCs w:val="16"/>
              </w:rPr>
            </w:pPr>
            <w:r w:rsidRPr="00F54FB1">
              <w:rPr>
                <w:rFonts w:ascii="Arial" w:hAnsi="Arial" w:cs="Arial"/>
                <w:sz w:val="16"/>
                <w:szCs w:val="16"/>
              </w:rPr>
              <w:t xml:space="preserve">DCC Kód/DCC </w:t>
            </w:r>
            <w:proofErr w:type="spellStart"/>
            <w:r w:rsidRPr="00F54FB1">
              <w:rPr>
                <w:rFonts w:ascii="Arial" w:hAnsi="Arial" w:cs="Arial"/>
                <w:sz w:val="16"/>
                <w:szCs w:val="16"/>
              </w:rPr>
              <w:t>Code</w:t>
            </w:r>
            <w:proofErr w:type="spellEnd"/>
            <w:r w:rsidRPr="00F54FB1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14:paraId="6AA15379" w14:textId="77777777" w:rsidR="00804E56" w:rsidRPr="00AF1B62" w:rsidRDefault="00804E56" w:rsidP="00804E5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4A0C46C3" w14:textId="77777777" w:rsidR="00804E56" w:rsidRPr="00FA4CCC" w:rsidRDefault="00804E56" w:rsidP="00804E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1459">
              <w:rPr>
                <w:rFonts w:ascii="Arial" w:hAnsi="Arial" w:cs="Arial"/>
                <w:sz w:val="24"/>
                <w:szCs w:val="24"/>
              </w:rPr>
              <w:t>E02-TT01</w:t>
            </w:r>
          </w:p>
        </w:tc>
        <w:tc>
          <w:tcPr>
            <w:tcW w:w="356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037FB4" w14:textId="77777777" w:rsidR="00804E56" w:rsidRPr="00F54FB1" w:rsidRDefault="00804E56" w:rsidP="00804E56">
            <w:pPr>
              <w:rPr>
                <w:rFonts w:ascii="Arial" w:hAnsi="Arial" w:cs="Arial"/>
                <w:sz w:val="16"/>
                <w:szCs w:val="16"/>
              </w:rPr>
            </w:pPr>
            <w:r w:rsidRPr="00F54FB1">
              <w:rPr>
                <w:rFonts w:ascii="Arial" w:hAnsi="Arial" w:cs="Arial"/>
                <w:sz w:val="16"/>
                <w:szCs w:val="16"/>
              </w:rPr>
              <w:t>Číslo dokumentu/</w:t>
            </w:r>
            <w:proofErr w:type="spellStart"/>
            <w:r w:rsidRPr="00F54FB1">
              <w:rPr>
                <w:rFonts w:ascii="Arial" w:hAnsi="Arial" w:cs="Arial"/>
                <w:sz w:val="16"/>
                <w:szCs w:val="16"/>
              </w:rPr>
              <w:t>Document</w:t>
            </w:r>
            <w:proofErr w:type="spellEnd"/>
            <w:r w:rsidRPr="00F54FB1">
              <w:rPr>
                <w:rFonts w:ascii="Arial" w:hAnsi="Arial" w:cs="Arial"/>
                <w:sz w:val="16"/>
                <w:szCs w:val="16"/>
              </w:rPr>
              <w:t xml:space="preserve"> No:</w:t>
            </w:r>
          </w:p>
          <w:p w14:paraId="25470691" w14:textId="77777777" w:rsidR="00804E56" w:rsidRPr="00F54FB1" w:rsidRDefault="00804E56" w:rsidP="00804E5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30D3AAEA" w14:textId="5654B1CF" w:rsidR="00804E56" w:rsidRPr="004208BF" w:rsidRDefault="000A7572" w:rsidP="00804E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D1-4-2_IS240</w:t>
            </w:r>
            <w:r w:rsidR="00DF4E77">
              <w:rPr>
                <w:rFonts w:ascii="Arial" w:hAnsi="Arial" w:cs="Arial"/>
                <w:sz w:val="24"/>
                <w:szCs w:val="24"/>
              </w:rPr>
              <w:t>58</w:t>
            </w:r>
            <w:r w:rsidR="00804E56" w:rsidRPr="00F54FB1">
              <w:rPr>
                <w:rFonts w:ascii="Arial" w:hAnsi="Arial" w:cs="Arial"/>
                <w:sz w:val="24"/>
                <w:szCs w:val="24"/>
              </w:rPr>
              <w:t>_</w:t>
            </w:r>
            <w:r w:rsidR="00804E56">
              <w:rPr>
                <w:rFonts w:ascii="Arial" w:hAnsi="Arial" w:cs="Arial"/>
                <w:sz w:val="24"/>
                <w:szCs w:val="24"/>
              </w:rPr>
              <w:t>504</w:t>
            </w:r>
          </w:p>
        </w:tc>
      </w:tr>
    </w:tbl>
    <w:bookmarkEnd w:id="0"/>
    <w:p w14:paraId="068B6EF6" w14:textId="77777777" w:rsidR="00804E56" w:rsidRPr="00F738AC" w:rsidRDefault="00804E56" w:rsidP="00804E56">
      <w:pPr>
        <w:tabs>
          <w:tab w:val="left" w:pos="656"/>
          <w:tab w:val="center" w:pos="5443"/>
        </w:tabs>
        <w:rPr>
          <w:rFonts w:ascii="Arial" w:hAnsi="Arial" w:cs="Arial"/>
          <w:sz w:val="16"/>
          <w:szCs w:val="16"/>
        </w:rPr>
        <w:sectPr w:rsidR="00804E56" w:rsidRPr="00F738AC" w:rsidSect="00804E56">
          <w:headerReference w:type="default" r:id="rId13"/>
          <w:footerReference w:type="even" r:id="rId14"/>
          <w:footerReference w:type="default" r:id="rId15"/>
          <w:pgSz w:w="11907" w:h="16840" w:code="9"/>
          <w:pgMar w:top="567" w:right="454" w:bottom="567" w:left="567" w:header="0" w:footer="0" w:gutter="0"/>
          <w:cols w:space="708"/>
          <w:titlePg/>
          <w:docGrid w:linePitch="272"/>
        </w:sectPr>
      </w:pPr>
      <w:r>
        <w:rPr>
          <w:rFonts w:ascii="Arial" w:hAnsi="Arial" w:cs="Arial"/>
          <w:sz w:val="16"/>
          <w:szCs w:val="16"/>
        </w:rPr>
        <w:tab/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73412306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E2C784F" w14:textId="77777777" w:rsidR="00804E56" w:rsidRDefault="00804E56" w:rsidP="00804E56">
          <w:pPr>
            <w:pStyle w:val="Nadpisobsahu"/>
          </w:pPr>
          <w:r>
            <w:t>Obsah</w:t>
          </w:r>
        </w:p>
        <w:p w14:paraId="152E63EF" w14:textId="122EAC32" w:rsidR="00A66F7A" w:rsidRDefault="00804E56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3404620" w:history="1">
            <w:r w:rsidR="00A66F7A" w:rsidRPr="00700E44">
              <w:rPr>
                <w:rStyle w:val="Hypertextovodkaz"/>
                <w:noProof/>
              </w:rPr>
              <w:t>1. ÚVOD</w:t>
            </w:r>
            <w:r w:rsidR="00A66F7A">
              <w:rPr>
                <w:noProof/>
                <w:webHidden/>
              </w:rPr>
              <w:tab/>
            </w:r>
            <w:r w:rsidR="00A66F7A">
              <w:rPr>
                <w:noProof/>
                <w:webHidden/>
              </w:rPr>
              <w:fldChar w:fldCharType="begin"/>
            </w:r>
            <w:r w:rsidR="00A66F7A">
              <w:rPr>
                <w:noProof/>
                <w:webHidden/>
              </w:rPr>
              <w:instrText xml:space="preserve"> PAGEREF _Toc173404620 \h </w:instrText>
            </w:r>
            <w:r w:rsidR="00A66F7A">
              <w:rPr>
                <w:noProof/>
                <w:webHidden/>
              </w:rPr>
            </w:r>
            <w:r w:rsidR="00A66F7A">
              <w:rPr>
                <w:noProof/>
                <w:webHidden/>
              </w:rPr>
              <w:fldChar w:fldCharType="separate"/>
            </w:r>
            <w:r w:rsidR="0013099C">
              <w:rPr>
                <w:noProof/>
                <w:webHidden/>
              </w:rPr>
              <w:t>3</w:t>
            </w:r>
            <w:r w:rsidR="00A66F7A">
              <w:rPr>
                <w:noProof/>
                <w:webHidden/>
              </w:rPr>
              <w:fldChar w:fldCharType="end"/>
            </w:r>
          </w:hyperlink>
        </w:p>
        <w:p w14:paraId="2FBC8EA2" w14:textId="0386B246" w:rsidR="00A66F7A" w:rsidRDefault="0013099C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3404621" w:history="1">
            <w:r w:rsidR="00A66F7A" w:rsidRPr="00700E44">
              <w:rPr>
                <w:rStyle w:val="Hypertextovodkaz"/>
                <w:noProof/>
              </w:rPr>
              <w:t>2. LEGISLATIVNÍ PŘEDPISY</w:t>
            </w:r>
            <w:r w:rsidR="00A66F7A">
              <w:rPr>
                <w:noProof/>
                <w:webHidden/>
              </w:rPr>
              <w:tab/>
            </w:r>
            <w:r w:rsidR="00A66F7A">
              <w:rPr>
                <w:noProof/>
                <w:webHidden/>
              </w:rPr>
              <w:fldChar w:fldCharType="begin"/>
            </w:r>
            <w:r w:rsidR="00A66F7A">
              <w:rPr>
                <w:noProof/>
                <w:webHidden/>
              </w:rPr>
              <w:instrText xml:space="preserve"> PAGEREF _Toc173404621 \h </w:instrText>
            </w:r>
            <w:r w:rsidR="00A66F7A">
              <w:rPr>
                <w:noProof/>
                <w:webHidden/>
              </w:rPr>
            </w:r>
            <w:r w:rsidR="00A66F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66F7A">
              <w:rPr>
                <w:noProof/>
                <w:webHidden/>
              </w:rPr>
              <w:fldChar w:fldCharType="end"/>
            </w:r>
          </w:hyperlink>
        </w:p>
        <w:p w14:paraId="6FB8A947" w14:textId="699134D0" w:rsidR="00A66F7A" w:rsidRDefault="0013099C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3404622" w:history="1">
            <w:r w:rsidR="00A66F7A" w:rsidRPr="00700E44">
              <w:rPr>
                <w:rStyle w:val="Hypertextovodkaz"/>
                <w:noProof/>
              </w:rPr>
              <w:t>3. ČESKÉ TECHNICKÉ NORMY</w:t>
            </w:r>
            <w:r w:rsidR="00A66F7A">
              <w:rPr>
                <w:noProof/>
                <w:webHidden/>
              </w:rPr>
              <w:tab/>
            </w:r>
            <w:r w:rsidR="00A66F7A">
              <w:rPr>
                <w:noProof/>
                <w:webHidden/>
              </w:rPr>
              <w:fldChar w:fldCharType="begin"/>
            </w:r>
            <w:r w:rsidR="00A66F7A">
              <w:rPr>
                <w:noProof/>
                <w:webHidden/>
              </w:rPr>
              <w:instrText xml:space="preserve"> PAGEREF _Toc173404622 \h </w:instrText>
            </w:r>
            <w:r w:rsidR="00A66F7A">
              <w:rPr>
                <w:noProof/>
                <w:webHidden/>
              </w:rPr>
            </w:r>
            <w:r w:rsidR="00A66F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66F7A">
              <w:rPr>
                <w:noProof/>
                <w:webHidden/>
              </w:rPr>
              <w:fldChar w:fldCharType="end"/>
            </w:r>
          </w:hyperlink>
        </w:p>
        <w:p w14:paraId="47866594" w14:textId="1A42ED20" w:rsidR="00804E56" w:rsidRDefault="00804E56" w:rsidP="00804E56">
          <w:r>
            <w:rPr>
              <w:b/>
              <w:bCs/>
            </w:rPr>
            <w:fldChar w:fldCharType="end"/>
          </w:r>
        </w:p>
      </w:sdtContent>
    </w:sdt>
    <w:p w14:paraId="09F3B16A" w14:textId="77777777" w:rsidR="00804E56" w:rsidRDefault="00804E56" w:rsidP="00804E56">
      <w:r>
        <w:br w:type="page"/>
      </w:r>
    </w:p>
    <w:p w14:paraId="64E9F065" w14:textId="77777777" w:rsidR="00804E56" w:rsidRPr="00B45D9A" w:rsidRDefault="00804E56" w:rsidP="00804E56">
      <w:pPr>
        <w:pStyle w:val="NadpisVZT"/>
      </w:pPr>
      <w:bookmarkStart w:id="1" w:name="_Toc53127497"/>
      <w:bookmarkStart w:id="2" w:name="_Toc120519140"/>
      <w:bookmarkStart w:id="3" w:name="_Toc173404620"/>
      <w:r>
        <w:lastRenderedPageBreak/>
        <w:t xml:space="preserve">1. </w:t>
      </w:r>
      <w:r w:rsidRPr="00B45D9A">
        <w:t>ÚVOD</w:t>
      </w:r>
      <w:bookmarkEnd w:id="1"/>
      <w:bookmarkEnd w:id="2"/>
      <w:bookmarkEnd w:id="3"/>
    </w:p>
    <w:p w14:paraId="7DB83811" w14:textId="77777777" w:rsidR="00804E56" w:rsidRDefault="00804E56" w:rsidP="00804E56">
      <w:pPr>
        <w:ind w:left="709"/>
        <w:rPr>
          <w:rFonts w:ascii="Arial" w:hAnsi="Arial" w:cs="Arial"/>
        </w:rPr>
      </w:pPr>
    </w:p>
    <w:p w14:paraId="1F4BDB2A" w14:textId="77777777" w:rsidR="00804E56" w:rsidRDefault="00804E56" w:rsidP="00804E56">
      <w:pPr>
        <w:jc w:val="both"/>
        <w:rPr>
          <w:rFonts w:ascii="Arial" w:hAnsi="Arial" w:cs="Arial"/>
        </w:rPr>
      </w:pPr>
      <w:r w:rsidRPr="002D3785">
        <w:rPr>
          <w:rFonts w:ascii="Arial" w:hAnsi="Arial" w:cs="Arial"/>
        </w:rPr>
        <w:t>Tato projektová dokumentace je vypracována dle následujících zákonů, vyhlášek a nařízení vlády, včetně platných norem a předpisů platných v České republice a ostatních norem a předpisů souvisejících. Pro vypracování byly použity předpisy a normy v posledním dostupném platném znění.</w:t>
      </w:r>
    </w:p>
    <w:p w14:paraId="3C239ED1" w14:textId="77777777" w:rsidR="00804E56" w:rsidRPr="002D3785" w:rsidRDefault="00804E56" w:rsidP="00804E56">
      <w:pPr>
        <w:jc w:val="both"/>
        <w:rPr>
          <w:rFonts w:ascii="Arial" w:hAnsi="Arial" w:cs="Arial"/>
        </w:rPr>
      </w:pPr>
    </w:p>
    <w:p w14:paraId="3D90997C" w14:textId="77777777" w:rsidR="00804E56" w:rsidRPr="00B45D9A" w:rsidRDefault="00804E56" w:rsidP="00804E56">
      <w:pPr>
        <w:ind w:left="709" w:firstLine="709"/>
        <w:rPr>
          <w:rFonts w:ascii="Arial" w:hAnsi="Arial" w:cs="Arial"/>
        </w:rPr>
      </w:pPr>
    </w:p>
    <w:p w14:paraId="6F5CF08D" w14:textId="77777777" w:rsidR="00804E56" w:rsidRPr="00B45D9A" w:rsidRDefault="00804E56" w:rsidP="00804E56">
      <w:pPr>
        <w:pStyle w:val="NadpisVZT"/>
      </w:pPr>
      <w:bookmarkStart w:id="4" w:name="_Toc53127498"/>
      <w:bookmarkStart w:id="5" w:name="_Toc120519141"/>
      <w:bookmarkStart w:id="6" w:name="_Toc173404621"/>
      <w:r>
        <w:t xml:space="preserve">2. </w:t>
      </w:r>
      <w:r w:rsidRPr="00B45D9A">
        <w:t>LEGISLATIVNÍ PŘEDPISY</w:t>
      </w:r>
      <w:bookmarkEnd w:id="4"/>
      <w:bookmarkEnd w:id="5"/>
      <w:bookmarkEnd w:id="6"/>
    </w:p>
    <w:p w14:paraId="5B854E80" w14:textId="77777777" w:rsidR="00804E56" w:rsidRPr="00B45D9A" w:rsidRDefault="00804E56" w:rsidP="00804E56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  <w:r w:rsidRPr="00B45D9A">
        <w:rPr>
          <w:rFonts w:ascii="Arial" w:hAnsi="Arial" w:cs="Arial"/>
        </w:rPr>
        <w:t xml:space="preserve">       </w:t>
      </w:r>
    </w:p>
    <w:p w14:paraId="24217951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>Zákonem č. 124/2000 Sb.</w:t>
      </w:r>
      <w:r w:rsidRPr="002D3785">
        <w:rPr>
          <w:rFonts w:ascii="Arial" w:hAnsi="Arial" w:cs="Arial"/>
          <w:sz w:val="16"/>
          <w:szCs w:val="16"/>
        </w:rPr>
        <w:t xml:space="preserve"> - kterým se mění zákon č. 174/1968 Sb., o státním odborném dozoru nad bezpečností práce, ve znění pozdějších předpisů, zákon č. 61/1988 Sb., o hornické činnosti, výbušninách a státní báňské správě, ve znění pozdějších předpisů, a zákon č. 455/1991 Sb., o živnostenském podnikání (živnostenský zákon), ve znění pozdějších předpisů.</w:t>
      </w:r>
    </w:p>
    <w:p w14:paraId="3337D2B9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>Vyhláškou č. 73/2010 Sb.</w:t>
      </w:r>
      <w:r w:rsidRPr="002D3785">
        <w:rPr>
          <w:rFonts w:ascii="Arial" w:hAnsi="Arial" w:cs="Arial"/>
          <w:sz w:val="16"/>
          <w:szCs w:val="16"/>
        </w:rPr>
        <w:t xml:space="preserve"> - o stanovení vyhrazených elektrických technických zařízení, jejich zařazení do tříd a skupin a o bližších podmínkách jejich bezpečnosti (vyhláška o vyhrazených elektrických technických zařízeních)</w:t>
      </w:r>
    </w:p>
    <w:p w14:paraId="7F9BC2D1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>Zákonem č. 262/2006 Sb.</w:t>
      </w:r>
      <w:r w:rsidRPr="002D3785">
        <w:rPr>
          <w:rFonts w:ascii="Arial" w:hAnsi="Arial" w:cs="Arial"/>
          <w:sz w:val="16"/>
          <w:szCs w:val="16"/>
        </w:rPr>
        <w:t xml:space="preserve"> - Zákoník práce (</w:t>
      </w:r>
      <w:r w:rsidRPr="002D3785">
        <w:rPr>
          <w:rFonts w:ascii="Arial" w:hAnsi="Arial" w:cs="Arial"/>
          <w:b/>
          <w:bCs/>
          <w:sz w:val="16"/>
          <w:szCs w:val="16"/>
        </w:rPr>
        <w:t>Aktualizované znění předpisu</w:t>
      </w:r>
      <w:r w:rsidRPr="002D3785">
        <w:rPr>
          <w:rFonts w:ascii="Arial" w:hAnsi="Arial" w:cs="Arial"/>
          <w:sz w:val="16"/>
          <w:szCs w:val="16"/>
        </w:rPr>
        <w:t>, jak vyplývá ze změn provedených zákonem č. 32/2019 Sb. s účinností od 1. července 2019)</w:t>
      </w:r>
    </w:p>
    <w:p w14:paraId="158DD44C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 xml:space="preserve">Zákonem č. 89/2012 Sb. - </w:t>
      </w:r>
      <w:r w:rsidRPr="002D3785">
        <w:rPr>
          <w:rFonts w:ascii="Arial" w:hAnsi="Arial" w:cs="Arial"/>
          <w:sz w:val="16"/>
          <w:szCs w:val="16"/>
        </w:rPr>
        <w:t>Občanský zákoník. (</w:t>
      </w:r>
      <w:r w:rsidRPr="002D3785">
        <w:rPr>
          <w:rFonts w:ascii="Arial" w:hAnsi="Arial" w:cs="Arial"/>
          <w:b/>
          <w:sz w:val="16"/>
          <w:szCs w:val="16"/>
        </w:rPr>
        <w:t>Aktualizované znění předpisu</w:t>
      </w:r>
      <w:r w:rsidRPr="002D3785">
        <w:rPr>
          <w:rFonts w:ascii="Arial" w:hAnsi="Arial" w:cs="Arial"/>
          <w:sz w:val="16"/>
          <w:szCs w:val="16"/>
        </w:rPr>
        <w:t>, jak vyplývá ze změn provedených zákonem č. 171/2018 Sb. s účinností od 1. prosince 2018).</w:t>
      </w:r>
    </w:p>
    <w:p w14:paraId="7D16318F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>Zákonem č. 110/2019 Sb.</w:t>
      </w:r>
      <w:r w:rsidRPr="002D3785">
        <w:rPr>
          <w:rFonts w:ascii="Arial" w:hAnsi="Arial" w:cs="Arial"/>
          <w:sz w:val="16"/>
          <w:szCs w:val="16"/>
        </w:rPr>
        <w:t xml:space="preserve"> - o zpracování osobních údajů. (</w:t>
      </w:r>
      <w:r w:rsidRPr="002D3785">
        <w:rPr>
          <w:rFonts w:ascii="Arial" w:hAnsi="Arial" w:cs="Arial"/>
          <w:bCs/>
          <w:sz w:val="16"/>
          <w:szCs w:val="16"/>
        </w:rPr>
        <w:t>Ve znění pozdějších předpisů, nahrazuje zákon č. 101/2000 Sb. o ochraně osobních údajů)</w:t>
      </w:r>
    </w:p>
    <w:p w14:paraId="577845DD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clear" w:pos="4536"/>
          <w:tab w:val="clear" w:pos="9072"/>
          <w:tab w:val="num" w:pos="345"/>
        </w:tabs>
        <w:ind w:left="0" w:firstLine="0"/>
        <w:jc w:val="both"/>
        <w:rPr>
          <w:rFonts w:ascii="Arial" w:hAnsi="Arial" w:cs="Arial"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 xml:space="preserve">Zákonem č. 121/2000 Sb. - </w:t>
      </w:r>
      <w:r w:rsidRPr="002D3785">
        <w:rPr>
          <w:rFonts w:ascii="Arial" w:hAnsi="Arial" w:cs="Arial"/>
          <w:sz w:val="16"/>
          <w:szCs w:val="16"/>
        </w:rPr>
        <w:t>o právu autorském, o právech souvisejících s právem autorským a o změně některých zákonů (autorský zákon, (</w:t>
      </w:r>
      <w:r w:rsidRPr="002D3785">
        <w:rPr>
          <w:rFonts w:ascii="Arial" w:hAnsi="Arial" w:cs="Arial"/>
          <w:b/>
          <w:bCs/>
          <w:sz w:val="16"/>
          <w:szCs w:val="16"/>
        </w:rPr>
        <w:t>Aktualizované znění předpisu</w:t>
      </w:r>
      <w:r w:rsidRPr="002D3785">
        <w:rPr>
          <w:rFonts w:ascii="Arial" w:hAnsi="Arial" w:cs="Arial"/>
          <w:sz w:val="16"/>
          <w:szCs w:val="16"/>
        </w:rPr>
        <w:t>, jak vyplývá ze změn provedených zákonem č. 50/2019 Sb. s účinností od 15. února 2019).</w:t>
      </w:r>
    </w:p>
    <w:p w14:paraId="3C1D267F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>Vyhláškou č. 50/1978 Sb</w:t>
      </w:r>
      <w:r w:rsidRPr="002D3785">
        <w:rPr>
          <w:rFonts w:ascii="Arial" w:hAnsi="Arial" w:cs="Arial"/>
          <w:sz w:val="16"/>
          <w:szCs w:val="16"/>
        </w:rPr>
        <w:t>. - Českého úřadu bezpečnosti práce a Českého báňského úřadu o odborné způsobilosti v elektrotechnice.</w:t>
      </w:r>
      <w:r w:rsidRPr="002D3785">
        <w:rPr>
          <w:rFonts w:ascii="Arial" w:hAnsi="Arial" w:cs="Arial"/>
          <w:b/>
          <w:bCs/>
          <w:sz w:val="16"/>
          <w:szCs w:val="16"/>
        </w:rPr>
        <w:t xml:space="preserve"> </w:t>
      </w:r>
      <w:r w:rsidRPr="002D3785">
        <w:rPr>
          <w:rFonts w:ascii="Arial" w:hAnsi="Arial" w:cs="Arial"/>
          <w:bCs/>
          <w:sz w:val="16"/>
          <w:szCs w:val="16"/>
        </w:rPr>
        <w:t>(</w:t>
      </w:r>
      <w:r w:rsidRPr="002D3785">
        <w:rPr>
          <w:rFonts w:ascii="Arial" w:hAnsi="Arial" w:cs="Arial"/>
          <w:b/>
          <w:bCs/>
          <w:sz w:val="16"/>
          <w:szCs w:val="16"/>
        </w:rPr>
        <w:t>Aktualizované znění předpisu</w:t>
      </w:r>
      <w:r w:rsidRPr="002D3785">
        <w:rPr>
          <w:rFonts w:ascii="Arial" w:hAnsi="Arial" w:cs="Arial"/>
          <w:sz w:val="16"/>
          <w:szCs w:val="16"/>
        </w:rPr>
        <w:t>, jak vyplývá ze změn provedených předpisem 98/1982 Sb. s účinností od 1. září 1982)</w:t>
      </w:r>
    </w:p>
    <w:p w14:paraId="455AAF9A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>Zákonem č. 22/1997 Sb.</w:t>
      </w:r>
      <w:r w:rsidRPr="002D3785">
        <w:rPr>
          <w:rFonts w:ascii="Arial" w:hAnsi="Arial" w:cs="Arial"/>
          <w:sz w:val="16"/>
          <w:szCs w:val="16"/>
        </w:rPr>
        <w:t xml:space="preserve"> - o technických požadavcích na výrobky a o změně a doplnění některých zákonů.  (</w:t>
      </w:r>
      <w:r w:rsidRPr="002D3785">
        <w:rPr>
          <w:rFonts w:ascii="Arial" w:hAnsi="Arial" w:cs="Arial"/>
          <w:b/>
          <w:bCs/>
          <w:sz w:val="16"/>
          <w:szCs w:val="16"/>
        </w:rPr>
        <w:t>Aktualizované znění předpisu</w:t>
      </w:r>
      <w:r w:rsidRPr="002D3785">
        <w:rPr>
          <w:rFonts w:ascii="Arial" w:hAnsi="Arial" w:cs="Arial"/>
          <w:sz w:val="16"/>
          <w:szCs w:val="16"/>
        </w:rPr>
        <w:t>, jak vyplývá ze změn provedených zákonem č. 265/2017 Sb. s účinností od 1. září 2017)</w:t>
      </w:r>
    </w:p>
    <w:p w14:paraId="430F7C24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 xml:space="preserve">Nařízením vlády č. 118/2016 – </w:t>
      </w:r>
      <w:r w:rsidRPr="002D3785">
        <w:rPr>
          <w:rFonts w:ascii="Arial" w:hAnsi="Arial" w:cs="Arial"/>
          <w:sz w:val="16"/>
          <w:szCs w:val="16"/>
        </w:rPr>
        <w:t>o posuzování shody elektrických zařízení určených pro používání v určitých mezích napětí při jejich dodávání na trh</w:t>
      </w:r>
    </w:p>
    <w:p w14:paraId="441A38B6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>Vyhláškou č. 82/2011 Sb.</w:t>
      </w:r>
      <w:r w:rsidRPr="002D3785">
        <w:rPr>
          <w:rFonts w:ascii="Arial" w:hAnsi="Arial" w:cs="Arial"/>
          <w:sz w:val="16"/>
          <w:szCs w:val="16"/>
        </w:rPr>
        <w:t xml:space="preserve"> – o měření elektřiny a o způsobu stanovení náhrady škody při neoprávněném odběru, neoprávněné dodávce, neoprávněném přenosu nebo neoprávněné distribuci elektřiny. (</w:t>
      </w:r>
      <w:r w:rsidRPr="002D3785">
        <w:rPr>
          <w:rFonts w:ascii="Arial" w:hAnsi="Arial" w:cs="Arial"/>
          <w:b/>
          <w:sz w:val="16"/>
          <w:szCs w:val="16"/>
        </w:rPr>
        <w:t>Aktualizované znění předpisu</w:t>
      </w:r>
      <w:r w:rsidRPr="002D3785">
        <w:rPr>
          <w:rFonts w:ascii="Arial" w:hAnsi="Arial" w:cs="Arial"/>
          <w:sz w:val="16"/>
          <w:szCs w:val="16"/>
        </w:rPr>
        <w:t>, jak vyplývá ze změn provedených vyhláškou č. 152/2016 Sb. s účinností od 1. června 2016</w:t>
      </w:r>
    </w:p>
    <w:p w14:paraId="3CFE6A78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b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 xml:space="preserve">Vyhláškou č. 16/2016 - </w:t>
      </w:r>
      <w:r w:rsidRPr="002D3785">
        <w:rPr>
          <w:rFonts w:ascii="Arial" w:hAnsi="Arial" w:cs="Arial"/>
          <w:sz w:val="16"/>
          <w:szCs w:val="16"/>
        </w:rPr>
        <w:t xml:space="preserve"> o podmínkách připojení k elektrizační soustavě</w:t>
      </w:r>
    </w:p>
    <w:p w14:paraId="07475AF5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>Zákonem č. 102/2001 Sb.</w:t>
      </w:r>
      <w:r w:rsidRPr="002D3785">
        <w:rPr>
          <w:rFonts w:ascii="Arial" w:hAnsi="Arial" w:cs="Arial"/>
          <w:sz w:val="16"/>
          <w:szCs w:val="16"/>
        </w:rPr>
        <w:t xml:space="preserve"> - o obecné bezpečnosti výrobků a o změně některých zákonů (zákon o obecné bezpečnosti výrobků). (</w:t>
      </w:r>
      <w:r w:rsidRPr="002D3785">
        <w:rPr>
          <w:rFonts w:ascii="Arial" w:hAnsi="Arial" w:cs="Arial"/>
          <w:b/>
          <w:sz w:val="16"/>
          <w:szCs w:val="16"/>
        </w:rPr>
        <w:t>Aktualizované znění předpisu</w:t>
      </w:r>
      <w:r w:rsidRPr="002D3785">
        <w:rPr>
          <w:rFonts w:ascii="Arial" w:hAnsi="Arial" w:cs="Arial"/>
          <w:sz w:val="16"/>
          <w:szCs w:val="16"/>
        </w:rPr>
        <w:t>, jak vyplývá ze změn provedených zákonem č. 183/2017 Sb. s účinností od 1. července 2017).</w:t>
      </w:r>
    </w:p>
    <w:p w14:paraId="577928EB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b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 xml:space="preserve">Zákonem č. 242/2016 Sb. - </w:t>
      </w:r>
      <w:r w:rsidRPr="002D3785">
        <w:rPr>
          <w:rFonts w:ascii="Arial" w:hAnsi="Arial" w:cs="Arial"/>
          <w:sz w:val="16"/>
          <w:szCs w:val="16"/>
        </w:rPr>
        <w:t>Celní zákon. (</w:t>
      </w:r>
      <w:r w:rsidRPr="002D3785">
        <w:rPr>
          <w:rFonts w:ascii="Arial" w:hAnsi="Arial" w:cs="Arial"/>
          <w:b/>
          <w:sz w:val="16"/>
          <w:szCs w:val="16"/>
        </w:rPr>
        <w:t>Aktualizované znění předpisu</w:t>
      </w:r>
      <w:r w:rsidRPr="002D3785">
        <w:rPr>
          <w:rFonts w:ascii="Arial" w:hAnsi="Arial" w:cs="Arial"/>
          <w:sz w:val="16"/>
          <w:szCs w:val="16"/>
        </w:rPr>
        <w:t>, jak vyplývá ze změn provedených zákonem č. 80/2019 Sb. s účinností od 1. dubna 2019).</w:t>
      </w:r>
    </w:p>
    <w:p w14:paraId="5E2396E3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>Zákonem č. 458/2000 Sb</w:t>
      </w:r>
      <w:r w:rsidRPr="002D3785">
        <w:rPr>
          <w:rFonts w:ascii="Arial" w:hAnsi="Arial" w:cs="Arial"/>
          <w:sz w:val="16"/>
          <w:szCs w:val="16"/>
        </w:rPr>
        <w:t>. - o podmínkách podnikání a o výkonu státní správy v energetických odvětvích a o změně některých zákonů (energetický zákon, (</w:t>
      </w:r>
      <w:r w:rsidRPr="002D3785">
        <w:rPr>
          <w:rFonts w:ascii="Arial" w:hAnsi="Arial" w:cs="Arial"/>
          <w:b/>
          <w:bCs/>
          <w:sz w:val="16"/>
          <w:szCs w:val="16"/>
        </w:rPr>
        <w:t>Aktualizované znění předpisu</w:t>
      </w:r>
      <w:r w:rsidRPr="002D3785">
        <w:rPr>
          <w:rFonts w:ascii="Arial" w:hAnsi="Arial" w:cs="Arial"/>
          <w:sz w:val="16"/>
          <w:szCs w:val="16"/>
        </w:rPr>
        <w:t>, jak vyplývá ze změn provedených předpisem 131/2015 Sb. s účinností od 1. ledna 2020)</w:t>
      </w:r>
    </w:p>
    <w:p w14:paraId="1660624D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b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>Zákonem č. 455/1991 Sb. -</w:t>
      </w:r>
      <w:r w:rsidRPr="002D3785">
        <w:rPr>
          <w:rFonts w:ascii="Arial" w:hAnsi="Arial" w:cs="Arial"/>
          <w:sz w:val="16"/>
          <w:szCs w:val="16"/>
        </w:rPr>
        <w:t xml:space="preserve"> o živnostenském podnikání (živnostenský zákon), </w:t>
      </w:r>
      <w:r w:rsidRPr="002D3785">
        <w:rPr>
          <w:rFonts w:ascii="Arial" w:hAnsi="Arial" w:cs="Arial"/>
          <w:b/>
          <w:bCs/>
          <w:sz w:val="16"/>
          <w:szCs w:val="16"/>
        </w:rPr>
        <w:t>Aktualizované znění předpisu</w:t>
      </w:r>
      <w:r w:rsidRPr="002D3785">
        <w:rPr>
          <w:rFonts w:ascii="Arial" w:hAnsi="Arial" w:cs="Arial"/>
          <w:sz w:val="16"/>
          <w:szCs w:val="16"/>
        </w:rPr>
        <w:t>, jak vyplývá ze změn provedených zákonem č. 171/2018 Sb. s účinností od 1. prosince 2018)</w:t>
      </w:r>
    </w:p>
    <w:p w14:paraId="0AA7E3AA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>Zákonem č. 251/2005 Sb.</w:t>
      </w:r>
      <w:r w:rsidRPr="002D3785">
        <w:rPr>
          <w:rFonts w:ascii="Arial" w:hAnsi="Arial" w:cs="Arial"/>
          <w:sz w:val="16"/>
          <w:szCs w:val="16"/>
        </w:rPr>
        <w:t xml:space="preserve"> - o inspekci práce. (</w:t>
      </w:r>
      <w:r w:rsidRPr="002D3785">
        <w:rPr>
          <w:rFonts w:ascii="Arial" w:hAnsi="Arial" w:cs="Arial"/>
          <w:b/>
          <w:bCs/>
          <w:sz w:val="16"/>
          <w:szCs w:val="16"/>
        </w:rPr>
        <w:t>Aktualizované znění předpisu</w:t>
      </w:r>
      <w:r w:rsidRPr="002D3785">
        <w:rPr>
          <w:rFonts w:ascii="Arial" w:hAnsi="Arial" w:cs="Arial"/>
          <w:sz w:val="16"/>
          <w:szCs w:val="16"/>
        </w:rPr>
        <w:t>, jak vyplývá ze změn provedených zákonem č. 176/2019 Sb. s účinností od 31. července 2019)</w:t>
      </w:r>
    </w:p>
    <w:p w14:paraId="65D5B35E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>Vyhláška č. 268/2009 Sb</w:t>
      </w:r>
      <w:r w:rsidRPr="002D3785">
        <w:rPr>
          <w:rFonts w:ascii="Arial" w:hAnsi="Arial" w:cs="Arial"/>
          <w:sz w:val="16"/>
          <w:szCs w:val="16"/>
        </w:rPr>
        <w:t>. - o technických požadavcích na stavby. (</w:t>
      </w:r>
      <w:r w:rsidRPr="002D3785">
        <w:rPr>
          <w:rFonts w:ascii="Arial" w:hAnsi="Arial" w:cs="Arial"/>
          <w:b/>
          <w:bCs/>
          <w:sz w:val="16"/>
          <w:szCs w:val="16"/>
        </w:rPr>
        <w:t>Aktualizované znění předpisu</w:t>
      </w:r>
      <w:r w:rsidRPr="002D3785">
        <w:rPr>
          <w:rFonts w:ascii="Arial" w:hAnsi="Arial" w:cs="Arial"/>
          <w:sz w:val="16"/>
          <w:szCs w:val="16"/>
        </w:rPr>
        <w:t>, jak vyplývá ze změn provedených vyhláškou č.  323/2017 Sb. s účinností od 19. října 2017)</w:t>
      </w:r>
    </w:p>
    <w:p w14:paraId="524F0958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>Vyhláška č. 246/2001 Sb</w:t>
      </w:r>
      <w:r w:rsidRPr="002D3785">
        <w:rPr>
          <w:rFonts w:ascii="Arial" w:hAnsi="Arial" w:cs="Arial"/>
          <w:sz w:val="16"/>
          <w:szCs w:val="16"/>
        </w:rPr>
        <w:t xml:space="preserve">. - Ministerstva vnitra o stanovení podmínek požární bezpečnosti a výkonu státního požárního dozoru (vyhláška o požární prevenci, </w:t>
      </w:r>
      <w:r w:rsidRPr="002D3785">
        <w:rPr>
          <w:rFonts w:ascii="Arial" w:hAnsi="Arial" w:cs="Arial"/>
          <w:b/>
          <w:bCs/>
          <w:sz w:val="16"/>
          <w:szCs w:val="16"/>
        </w:rPr>
        <w:t>Aktualizované znění předpisu</w:t>
      </w:r>
      <w:r w:rsidRPr="002D3785">
        <w:rPr>
          <w:rFonts w:ascii="Arial" w:hAnsi="Arial" w:cs="Arial"/>
          <w:sz w:val="16"/>
          <w:szCs w:val="16"/>
        </w:rPr>
        <w:t>, jak vyplývá ze změn provedených vyhláškou č.  221/2014 Sb. s účinností od 1. listopadu 2014)</w:t>
      </w:r>
    </w:p>
    <w:p w14:paraId="3D2659E6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>Zákonem č. 183/2006 Sb.</w:t>
      </w:r>
      <w:r w:rsidRPr="002D3785">
        <w:rPr>
          <w:rFonts w:ascii="Arial" w:hAnsi="Arial" w:cs="Arial"/>
          <w:sz w:val="16"/>
          <w:szCs w:val="16"/>
        </w:rPr>
        <w:t xml:space="preserve"> - o územním plánování a stavebním řádu. (stavební zákon), </w:t>
      </w:r>
      <w:r w:rsidRPr="002D3785">
        <w:rPr>
          <w:rFonts w:ascii="Arial" w:hAnsi="Arial" w:cs="Arial"/>
          <w:b/>
          <w:bCs/>
          <w:sz w:val="16"/>
          <w:szCs w:val="16"/>
        </w:rPr>
        <w:t>Aktualizované znění předpisu</w:t>
      </w:r>
      <w:r w:rsidRPr="002D3785">
        <w:rPr>
          <w:rFonts w:ascii="Arial" w:hAnsi="Arial" w:cs="Arial"/>
          <w:sz w:val="16"/>
          <w:szCs w:val="16"/>
        </w:rPr>
        <w:t xml:space="preserve">, jak vyplývá ze změn provedených zákonem č.  169/2018 Sb. s účinností od 31. srpna 2018) </w:t>
      </w:r>
    </w:p>
    <w:p w14:paraId="035399BC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>Zákonem č. 256/2013 Sb. –</w:t>
      </w:r>
      <w:r w:rsidRPr="002D3785">
        <w:rPr>
          <w:rFonts w:ascii="Arial" w:hAnsi="Arial" w:cs="Arial"/>
          <w:sz w:val="16"/>
          <w:szCs w:val="16"/>
        </w:rPr>
        <w:t xml:space="preserve"> o katastru nemovitostí (katastrální zákon). (</w:t>
      </w:r>
      <w:r w:rsidRPr="002D3785">
        <w:rPr>
          <w:rFonts w:ascii="Arial" w:hAnsi="Arial" w:cs="Arial"/>
          <w:b/>
          <w:sz w:val="16"/>
          <w:szCs w:val="16"/>
        </w:rPr>
        <w:t>Aktualizované znění předpisu</w:t>
      </w:r>
      <w:r w:rsidRPr="002D3785">
        <w:rPr>
          <w:rFonts w:ascii="Arial" w:hAnsi="Arial" w:cs="Arial"/>
          <w:sz w:val="16"/>
          <w:szCs w:val="16"/>
        </w:rPr>
        <w:t>, jak vyplývá ze změn provedených zákonem č. 183/2017 Sb. s účinností od 1. ledna 2018.)</w:t>
      </w:r>
    </w:p>
    <w:p w14:paraId="393D7838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>Vyhláškou č. 499/2006 Sb.</w:t>
      </w:r>
      <w:r w:rsidRPr="002D3785">
        <w:rPr>
          <w:rFonts w:ascii="Arial" w:hAnsi="Arial" w:cs="Arial"/>
          <w:sz w:val="16"/>
          <w:szCs w:val="16"/>
        </w:rPr>
        <w:t xml:space="preserve"> - o dokumentaci staveb.  (</w:t>
      </w:r>
      <w:r w:rsidRPr="002D3785">
        <w:rPr>
          <w:rFonts w:ascii="Arial" w:hAnsi="Arial" w:cs="Arial"/>
          <w:b/>
          <w:bCs/>
          <w:sz w:val="16"/>
          <w:szCs w:val="16"/>
        </w:rPr>
        <w:t>Aktualizované znění předpisu</w:t>
      </w:r>
      <w:r w:rsidRPr="002D3785">
        <w:rPr>
          <w:rFonts w:ascii="Arial" w:hAnsi="Arial" w:cs="Arial"/>
          <w:sz w:val="16"/>
          <w:szCs w:val="16"/>
        </w:rPr>
        <w:t>, jak vyplývá ze změn provedených vyhláškou č.  405/2017 Sb. s účinností od 1. ledna 2018)</w:t>
      </w:r>
    </w:p>
    <w:p w14:paraId="0639DBA9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>Nařízení vlády č. 101/2005 Sb.</w:t>
      </w:r>
      <w:r w:rsidRPr="002D3785">
        <w:rPr>
          <w:rFonts w:ascii="Arial" w:hAnsi="Arial" w:cs="Arial"/>
          <w:sz w:val="16"/>
          <w:szCs w:val="16"/>
        </w:rPr>
        <w:t xml:space="preserve"> - o podrobnějších požadavcích na pracoviště a pracovní prostředí.</w:t>
      </w:r>
    </w:p>
    <w:p w14:paraId="74AC884E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>Nařízení vlády č. 93/2012 Sb.</w:t>
      </w:r>
      <w:r w:rsidRPr="002D3785">
        <w:rPr>
          <w:rFonts w:ascii="Arial" w:hAnsi="Arial" w:cs="Arial"/>
          <w:sz w:val="16"/>
          <w:szCs w:val="16"/>
        </w:rPr>
        <w:t xml:space="preserve"> - kterým se mění nařízení vlády č. 361/2007 Sb., kterým se stanoví podmínky ochrany zdraví při práci, ve znění nařízení vlády č. 68/2010 Sb.</w:t>
      </w:r>
    </w:p>
    <w:p w14:paraId="19F61518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>Zákonem č. 185/2001 Sb.</w:t>
      </w:r>
      <w:r w:rsidRPr="002D3785">
        <w:rPr>
          <w:rFonts w:ascii="Arial" w:hAnsi="Arial" w:cs="Arial"/>
          <w:sz w:val="16"/>
          <w:szCs w:val="16"/>
        </w:rPr>
        <w:t xml:space="preserve"> - o odpadech a o změně některých dalších zákonů (</w:t>
      </w:r>
      <w:r w:rsidRPr="002D3785">
        <w:rPr>
          <w:rFonts w:ascii="Arial" w:hAnsi="Arial" w:cs="Arial"/>
          <w:b/>
          <w:bCs/>
          <w:sz w:val="16"/>
          <w:szCs w:val="16"/>
        </w:rPr>
        <w:t>Aktualizované znění předpisu</w:t>
      </w:r>
      <w:r w:rsidRPr="002D3785">
        <w:rPr>
          <w:rFonts w:ascii="Arial" w:hAnsi="Arial" w:cs="Arial"/>
          <w:sz w:val="16"/>
          <w:szCs w:val="16"/>
        </w:rPr>
        <w:t>, jak vyplývá ze změn provedených zákonem č.  45/2019 Sb. s účinností od 1. ledna 2020.</w:t>
      </w:r>
    </w:p>
    <w:p w14:paraId="1093FDD5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>Vyhláška č. 352/2005 Sb.</w:t>
      </w:r>
      <w:r w:rsidRPr="002D3785">
        <w:rPr>
          <w:rFonts w:ascii="Arial" w:hAnsi="Arial" w:cs="Arial"/>
          <w:sz w:val="16"/>
          <w:szCs w:val="16"/>
        </w:rPr>
        <w:t xml:space="preserve"> – o podrobnostech nakládání s elektrozařízeními a elektroodpady a o bližších podmínkách financování nakládání s nimi (vyhláška o nakládání s elektrozařízeními a elektroodpady), (</w:t>
      </w:r>
      <w:r w:rsidRPr="002D3785">
        <w:rPr>
          <w:rFonts w:ascii="Arial" w:hAnsi="Arial" w:cs="Arial"/>
          <w:b/>
          <w:bCs/>
          <w:sz w:val="16"/>
          <w:szCs w:val="16"/>
        </w:rPr>
        <w:t>Aktualizované znění předpisu</w:t>
      </w:r>
      <w:r w:rsidRPr="002D3785">
        <w:rPr>
          <w:rFonts w:ascii="Arial" w:hAnsi="Arial" w:cs="Arial"/>
          <w:sz w:val="16"/>
          <w:szCs w:val="16"/>
        </w:rPr>
        <w:t>, jak vyplývá ze změn provedených vyhláškou 200/2014 Sb. s účinností od 1. ledna 2015)</w:t>
      </w:r>
    </w:p>
    <w:p w14:paraId="187D8C21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>Vyhláška ČBÚ č. 74/2002 Sb.</w:t>
      </w:r>
      <w:r w:rsidRPr="002D3785">
        <w:rPr>
          <w:rFonts w:ascii="Arial" w:hAnsi="Arial" w:cs="Arial"/>
          <w:sz w:val="16"/>
          <w:szCs w:val="16"/>
        </w:rPr>
        <w:t xml:space="preserve"> - Českého báňského úřadu o vyhrazených elektrických zařízeních.</w:t>
      </w:r>
    </w:p>
    <w:p w14:paraId="237586DC" w14:textId="77777777" w:rsidR="00804E56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sz w:val="16"/>
          <w:szCs w:val="16"/>
        </w:rPr>
      </w:pPr>
      <w:r w:rsidRPr="002D3785">
        <w:rPr>
          <w:rFonts w:ascii="Arial" w:hAnsi="Arial" w:cs="Arial"/>
          <w:b/>
          <w:sz w:val="16"/>
          <w:szCs w:val="16"/>
        </w:rPr>
        <w:t>Vyhláška ČBÚ č. 75/2002 Sb.</w:t>
      </w:r>
      <w:r w:rsidRPr="002D3785">
        <w:rPr>
          <w:rFonts w:ascii="Arial" w:hAnsi="Arial" w:cs="Arial"/>
          <w:sz w:val="16"/>
          <w:szCs w:val="16"/>
        </w:rPr>
        <w:t xml:space="preserve"> - Vyhláška Českého báňského úřadu o bezpečnosti provozu elektrických technických zařízení používaných při hornické činnosti a činnosti prováděné hornickým způsobem (jen pro PD na šachty)</w:t>
      </w:r>
    </w:p>
    <w:p w14:paraId="6EC37A97" w14:textId="77777777" w:rsidR="00804E56" w:rsidRPr="002D3785" w:rsidRDefault="00804E56" w:rsidP="00804E56">
      <w:pPr>
        <w:pStyle w:val="Zhlav"/>
        <w:numPr>
          <w:ilvl w:val="0"/>
          <w:numId w:val="37"/>
        </w:numPr>
        <w:tabs>
          <w:tab w:val="clear" w:pos="705"/>
          <w:tab w:val="num" w:pos="345"/>
        </w:tabs>
        <w:ind w:left="0" w:firstLine="0"/>
        <w:jc w:val="both"/>
        <w:rPr>
          <w:rFonts w:ascii="Arial" w:hAnsi="Arial" w:cs="Arial"/>
          <w:sz w:val="16"/>
          <w:szCs w:val="16"/>
        </w:rPr>
      </w:pPr>
    </w:p>
    <w:p w14:paraId="5C42D66F" w14:textId="77777777" w:rsidR="00804E56" w:rsidRPr="00B45D9A" w:rsidRDefault="00804E56" w:rsidP="00804E56">
      <w:pPr>
        <w:pStyle w:val="Zhlav"/>
        <w:jc w:val="both"/>
        <w:rPr>
          <w:rFonts w:ascii="Arial" w:hAnsi="Arial" w:cs="Arial"/>
        </w:rPr>
      </w:pPr>
    </w:p>
    <w:p w14:paraId="0B29499A" w14:textId="77777777" w:rsidR="00804E56" w:rsidRPr="00B45D9A" w:rsidRDefault="00804E56" w:rsidP="00804E56">
      <w:pPr>
        <w:pStyle w:val="NadpisVZT"/>
      </w:pPr>
      <w:bookmarkStart w:id="7" w:name="_Toc768366"/>
      <w:bookmarkStart w:id="8" w:name="_Toc53127499"/>
      <w:bookmarkStart w:id="9" w:name="_Toc120519142"/>
      <w:bookmarkStart w:id="10" w:name="_Toc173404622"/>
      <w:r>
        <w:lastRenderedPageBreak/>
        <w:t xml:space="preserve">3. </w:t>
      </w:r>
      <w:r w:rsidRPr="00B45D9A">
        <w:t>ČESKÉ TECHNICKÉ NORMY</w:t>
      </w:r>
      <w:bookmarkEnd w:id="7"/>
      <w:bookmarkEnd w:id="8"/>
      <w:bookmarkEnd w:id="9"/>
      <w:bookmarkEnd w:id="10"/>
    </w:p>
    <w:p w14:paraId="49F9544A" w14:textId="77777777" w:rsidR="00804E56" w:rsidRDefault="00804E56" w:rsidP="00804E56">
      <w:pPr>
        <w:tabs>
          <w:tab w:val="num" w:pos="345"/>
          <w:tab w:val="left" w:pos="3119"/>
        </w:tabs>
        <w:jc w:val="both"/>
        <w:rPr>
          <w:rFonts w:ascii="Arial" w:hAnsi="Arial" w:cs="Arial"/>
          <w:b/>
        </w:rPr>
      </w:pPr>
    </w:p>
    <w:p w14:paraId="7D236F53" w14:textId="77777777" w:rsidR="00804E56" w:rsidRPr="00B45D9A" w:rsidRDefault="00804E56" w:rsidP="00804E56">
      <w:pPr>
        <w:tabs>
          <w:tab w:val="num" w:pos="345"/>
          <w:tab w:val="left" w:pos="3119"/>
        </w:tabs>
        <w:jc w:val="both"/>
        <w:rPr>
          <w:rFonts w:ascii="Arial" w:hAnsi="Arial" w:cs="Arial"/>
          <w:b/>
        </w:rPr>
      </w:pPr>
    </w:p>
    <w:p w14:paraId="5372B831" w14:textId="77777777" w:rsidR="00804E56" w:rsidRPr="00EE0D47" w:rsidRDefault="00804E56" w:rsidP="00804E56">
      <w:pPr>
        <w:tabs>
          <w:tab w:val="num" w:pos="345"/>
          <w:tab w:val="left" w:pos="3119"/>
        </w:tabs>
        <w:jc w:val="both"/>
        <w:rPr>
          <w:rFonts w:ascii="Arial" w:hAnsi="Arial" w:cs="Arial"/>
          <w:b/>
        </w:rPr>
      </w:pPr>
      <w:r w:rsidRPr="00EE0D47">
        <w:rPr>
          <w:rFonts w:ascii="Arial" w:hAnsi="Arial" w:cs="Arial"/>
          <w:b/>
        </w:rPr>
        <w:t>TŘÍDA 01 – OBECNÁ TŘÍDA</w:t>
      </w:r>
    </w:p>
    <w:p w14:paraId="7310FF26" w14:textId="77777777" w:rsidR="00804E56" w:rsidRPr="00EE0D47" w:rsidRDefault="00804E56" w:rsidP="00804E56">
      <w:pPr>
        <w:tabs>
          <w:tab w:val="num" w:pos="345"/>
          <w:tab w:val="left" w:pos="3119"/>
        </w:tabs>
        <w:jc w:val="both"/>
        <w:rPr>
          <w:rFonts w:ascii="Arial" w:hAnsi="Arial" w:cs="Arial"/>
          <w:b/>
        </w:rPr>
      </w:pPr>
    </w:p>
    <w:p w14:paraId="6E193C5A" w14:textId="77777777" w:rsidR="00804E56" w:rsidRPr="00EE0D47" w:rsidRDefault="00804E56" w:rsidP="00804E56">
      <w:pPr>
        <w:tabs>
          <w:tab w:val="num" w:pos="345"/>
          <w:tab w:val="left" w:pos="3119"/>
        </w:tabs>
        <w:jc w:val="both"/>
        <w:rPr>
          <w:rFonts w:ascii="Arial" w:hAnsi="Arial" w:cs="Arial"/>
          <w:b/>
        </w:rPr>
      </w:pPr>
      <w:r w:rsidRPr="00EE0D47">
        <w:rPr>
          <w:rFonts w:ascii="Arial" w:hAnsi="Arial" w:cs="Arial"/>
          <w:b/>
        </w:rPr>
        <w:t>TŘÍDÍCÍ ZNAK 0131 – Technické výkresy</w:t>
      </w:r>
    </w:p>
    <w:p w14:paraId="592D4A18" w14:textId="77777777" w:rsidR="00804E56" w:rsidRPr="00B45D9A" w:rsidRDefault="00804E56" w:rsidP="00804E56"/>
    <w:p w14:paraId="39806F3C" w14:textId="77777777" w:rsidR="00804E56" w:rsidRPr="00EE0D47" w:rsidRDefault="0013099C" w:rsidP="00804E56">
      <w:pPr>
        <w:rPr>
          <w:rFonts w:ascii="Arial" w:hAnsi="Arial" w:cs="Arial"/>
          <w:i/>
          <w:sz w:val="16"/>
          <w:szCs w:val="16"/>
        </w:rPr>
      </w:pPr>
      <w:hyperlink r:id="rId16" w:history="1">
        <w:r w:rsidR="00804E56" w:rsidRPr="00EE0D47">
          <w:rPr>
            <w:rStyle w:val="Hypertextovodkaz"/>
            <w:rFonts w:ascii="Arial" w:hAnsi="Arial" w:cs="Arial"/>
            <w:sz w:val="16"/>
            <w:szCs w:val="16"/>
          </w:rPr>
          <w:t>ČSN 01 3107</w:t>
        </w:r>
      </w:hyperlink>
      <w:r w:rsidR="00804E56" w:rsidRPr="00EE0D47">
        <w:rPr>
          <w:rStyle w:val="Hypertextovodkaz"/>
          <w:rFonts w:ascii="Arial" w:hAnsi="Arial" w:cs="Arial"/>
          <w:sz w:val="16"/>
          <w:szCs w:val="16"/>
        </w:rPr>
        <w:t>:1982</w:t>
      </w:r>
      <w:r w:rsidR="00804E56" w:rsidRPr="00EE0D47">
        <w:rPr>
          <w:rStyle w:val="Hypertextovodkaz"/>
          <w:rFonts w:ascii="Arial" w:hAnsi="Arial" w:cs="Arial"/>
          <w:sz w:val="16"/>
          <w:szCs w:val="16"/>
        </w:rPr>
        <w:tab/>
      </w:r>
      <w:r w:rsidR="00804E56">
        <w:rPr>
          <w:rStyle w:val="Hypertextovodkaz"/>
          <w:rFonts w:ascii="Arial" w:hAnsi="Arial" w:cs="Arial"/>
          <w:sz w:val="16"/>
          <w:szCs w:val="16"/>
        </w:rPr>
        <w:tab/>
      </w:r>
      <w:r w:rsidR="00804E56" w:rsidRPr="00EE0D47">
        <w:rPr>
          <w:rStyle w:val="Hypertextovodkaz"/>
          <w:rFonts w:ascii="Arial" w:hAnsi="Arial" w:cs="Arial"/>
          <w:sz w:val="16"/>
          <w:szCs w:val="16"/>
        </w:rPr>
        <w:t>013107</w:t>
      </w:r>
      <w:r w:rsidR="00804E56" w:rsidRPr="00EE0D47">
        <w:rPr>
          <w:rFonts w:ascii="Arial" w:hAnsi="Arial" w:cs="Arial"/>
          <w:sz w:val="16"/>
          <w:szCs w:val="16"/>
        </w:rPr>
        <w:tab/>
        <w:t>Technické výkresy. Schémata. Druhy a typy. Společné požadavky na kreslení</w:t>
      </w:r>
    </w:p>
    <w:p w14:paraId="0F381596" w14:textId="77777777" w:rsidR="00804E56" w:rsidRPr="00EE0D47" w:rsidRDefault="0013099C" w:rsidP="00804E56">
      <w:pPr>
        <w:rPr>
          <w:rFonts w:ascii="Arial" w:hAnsi="Arial" w:cs="Arial"/>
          <w:sz w:val="16"/>
          <w:szCs w:val="16"/>
        </w:rPr>
      </w:pPr>
      <w:hyperlink r:id="rId17" w:history="1">
        <w:r w:rsidR="00804E56" w:rsidRPr="00EE0D47">
          <w:rPr>
            <w:rStyle w:val="Hypertextovodkaz"/>
            <w:rFonts w:ascii="Arial" w:hAnsi="Arial" w:cs="Arial"/>
            <w:sz w:val="16"/>
            <w:szCs w:val="16"/>
          </w:rPr>
          <w:t>ČSN EN ISO 5457</w:t>
        </w:r>
      </w:hyperlink>
      <w:r w:rsidR="00804E56" w:rsidRPr="00EE0D47">
        <w:rPr>
          <w:rStyle w:val="Hypertextovodkaz"/>
          <w:rFonts w:ascii="Arial" w:hAnsi="Arial" w:cs="Arial"/>
          <w:sz w:val="16"/>
          <w:szCs w:val="16"/>
        </w:rPr>
        <w:t>:2000</w:t>
      </w:r>
      <w:r w:rsidR="00804E56" w:rsidRPr="00EE0D47">
        <w:rPr>
          <w:rFonts w:ascii="Arial" w:hAnsi="Arial" w:cs="Arial"/>
          <w:sz w:val="16"/>
          <w:szCs w:val="16"/>
        </w:rPr>
        <w:tab/>
        <w:t>013110</w:t>
      </w:r>
      <w:r w:rsidR="00804E56" w:rsidRPr="00EE0D47">
        <w:rPr>
          <w:rFonts w:ascii="Arial" w:hAnsi="Arial" w:cs="Arial"/>
          <w:bCs/>
          <w:sz w:val="16"/>
          <w:szCs w:val="16"/>
        </w:rPr>
        <w:tab/>
      </w:r>
      <w:r w:rsidR="00804E56" w:rsidRPr="00EE0D47">
        <w:rPr>
          <w:rFonts w:ascii="Arial" w:hAnsi="Arial" w:cs="Arial"/>
          <w:sz w:val="16"/>
          <w:szCs w:val="16"/>
        </w:rPr>
        <w:t xml:space="preserve">Technická dokumentace - Rozměry a úprava výkresových listů </w:t>
      </w:r>
    </w:p>
    <w:p w14:paraId="75A0C539" w14:textId="77777777" w:rsidR="00804E56" w:rsidRPr="00EE0D47" w:rsidRDefault="00804E56" w:rsidP="00804E56">
      <w:pPr>
        <w:rPr>
          <w:rFonts w:ascii="Arial" w:hAnsi="Arial" w:cs="Arial"/>
          <w:i/>
          <w:sz w:val="16"/>
          <w:szCs w:val="16"/>
        </w:rPr>
      </w:pPr>
      <w:r w:rsidRPr="00EE0D47">
        <w:rPr>
          <w:rFonts w:ascii="Arial" w:hAnsi="Arial" w:cs="Arial"/>
          <w:sz w:val="16"/>
          <w:szCs w:val="16"/>
        </w:rPr>
        <w:t>+A1</w:t>
      </w:r>
      <w:r w:rsidRPr="00EE0D47">
        <w:rPr>
          <w:rFonts w:ascii="Arial" w:hAnsi="Arial" w:cs="Arial"/>
          <w:sz w:val="16"/>
          <w:szCs w:val="16"/>
        </w:rPr>
        <w:tab/>
      </w:r>
      <w:r w:rsidRPr="00EE0D47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</w:p>
    <w:p w14:paraId="33BB2294" w14:textId="77777777" w:rsidR="00804E56" w:rsidRPr="00EE0D47" w:rsidRDefault="00804E56" w:rsidP="00804E56">
      <w:pPr>
        <w:rPr>
          <w:rFonts w:ascii="Arial" w:hAnsi="Arial" w:cs="Arial"/>
          <w:i/>
          <w:sz w:val="16"/>
          <w:szCs w:val="16"/>
        </w:rPr>
      </w:pPr>
      <w:r w:rsidRPr="00EE0D47">
        <w:rPr>
          <w:rFonts w:ascii="Arial" w:hAnsi="Arial" w:cs="Arial"/>
          <w:sz w:val="16"/>
          <w:szCs w:val="16"/>
        </w:rPr>
        <w:t>ČSN 01 3111:1986</w:t>
      </w:r>
      <w:r w:rsidRPr="00EE0D47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EE0D47">
        <w:rPr>
          <w:rFonts w:ascii="Arial" w:hAnsi="Arial" w:cs="Arial"/>
          <w:sz w:val="16"/>
          <w:szCs w:val="16"/>
        </w:rPr>
        <w:t xml:space="preserve">013111  </w:t>
      </w:r>
      <w:r w:rsidRPr="00EE0D47">
        <w:rPr>
          <w:rFonts w:ascii="Arial" w:hAnsi="Arial" w:cs="Arial"/>
          <w:sz w:val="16"/>
          <w:szCs w:val="16"/>
        </w:rPr>
        <w:tab/>
        <w:t xml:space="preserve">Technické výkresy. Skládání výkresů </w:t>
      </w:r>
    </w:p>
    <w:p w14:paraId="2D2A5FCF" w14:textId="77777777" w:rsidR="00804E56" w:rsidRPr="00EE0D47" w:rsidRDefault="00804E56" w:rsidP="00804E56">
      <w:pPr>
        <w:rPr>
          <w:rFonts w:ascii="Arial" w:hAnsi="Arial" w:cs="Arial"/>
          <w:sz w:val="16"/>
          <w:szCs w:val="16"/>
        </w:rPr>
      </w:pPr>
      <w:r w:rsidRPr="00EE0D47">
        <w:rPr>
          <w:rFonts w:ascii="Arial" w:hAnsi="Arial" w:cs="Arial"/>
          <w:sz w:val="16"/>
          <w:szCs w:val="16"/>
        </w:rPr>
        <w:t>ČSN ISO 5455:1994</w:t>
      </w:r>
      <w:r w:rsidRPr="00EE0D47">
        <w:rPr>
          <w:rFonts w:ascii="Arial" w:hAnsi="Arial" w:cs="Arial"/>
          <w:sz w:val="16"/>
          <w:szCs w:val="16"/>
        </w:rPr>
        <w:tab/>
        <w:t>013112</w:t>
      </w:r>
      <w:r w:rsidRPr="00EE0D47">
        <w:rPr>
          <w:rFonts w:ascii="Arial" w:hAnsi="Arial" w:cs="Arial"/>
          <w:sz w:val="16"/>
          <w:szCs w:val="16"/>
        </w:rPr>
        <w:tab/>
        <w:t xml:space="preserve">Technické výkresy. Měřítka </w:t>
      </w:r>
    </w:p>
    <w:p w14:paraId="4DAA4C15" w14:textId="77777777" w:rsidR="00804E56" w:rsidRPr="00EE0D47" w:rsidRDefault="00804E56" w:rsidP="00804E56">
      <w:pPr>
        <w:rPr>
          <w:rFonts w:ascii="Arial" w:hAnsi="Arial" w:cs="Arial"/>
          <w:i/>
          <w:sz w:val="16"/>
          <w:szCs w:val="16"/>
        </w:rPr>
      </w:pPr>
      <w:r w:rsidRPr="00EE0D47">
        <w:rPr>
          <w:rFonts w:ascii="Arial" w:hAnsi="Arial" w:cs="Arial"/>
          <w:sz w:val="16"/>
          <w:szCs w:val="16"/>
        </w:rPr>
        <w:t>+Z1</w:t>
      </w:r>
      <w:r w:rsidRPr="00EE0D47">
        <w:rPr>
          <w:rFonts w:ascii="Arial" w:hAnsi="Arial" w:cs="Arial"/>
          <w:sz w:val="16"/>
          <w:szCs w:val="16"/>
        </w:rPr>
        <w:tab/>
      </w:r>
      <w:r w:rsidRPr="00EE0D47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1935B133" w14:textId="77777777" w:rsidR="00804E56" w:rsidRPr="00EE0D47" w:rsidRDefault="00804E56" w:rsidP="00804E56">
      <w:pPr>
        <w:rPr>
          <w:rFonts w:ascii="Arial" w:hAnsi="Arial" w:cs="Arial"/>
          <w:i/>
          <w:sz w:val="16"/>
          <w:szCs w:val="16"/>
        </w:rPr>
      </w:pPr>
      <w:r w:rsidRPr="00EE0D47">
        <w:rPr>
          <w:rFonts w:ascii="Arial" w:hAnsi="Arial" w:cs="Arial"/>
          <w:sz w:val="16"/>
          <w:szCs w:val="16"/>
        </w:rPr>
        <w:t>ČSN EN ISO 7200:2004</w:t>
      </w:r>
      <w:r w:rsidRPr="00EE0D47">
        <w:rPr>
          <w:rFonts w:ascii="Arial" w:hAnsi="Arial" w:cs="Arial"/>
          <w:sz w:val="16"/>
          <w:szCs w:val="16"/>
        </w:rPr>
        <w:tab/>
        <w:t>013113</w:t>
      </w:r>
      <w:r w:rsidRPr="00EE0D47">
        <w:rPr>
          <w:rFonts w:ascii="Arial" w:hAnsi="Arial" w:cs="Arial"/>
          <w:sz w:val="16"/>
          <w:szCs w:val="16"/>
        </w:rPr>
        <w:tab/>
        <w:t>Technická dokumentace - Údaje v popisových polích a záhlavích dokumentů</w:t>
      </w:r>
    </w:p>
    <w:p w14:paraId="3BDBB6C3" w14:textId="77777777" w:rsidR="00804E56" w:rsidRPr="00EE0D47" w:rsidRDefault="00804E56" w:rsidP="00804E56">
      <w:pPr>
        <w:rPr>
          <w:rFonts w:ascii="Arial" w:hAnsi="Arial" w:cs="Arial"/>
          <w:i/>
          <w:sz w:val="16"/>
          <w:szCs w:val="16"/>
        </w:rPr>
      </w:pPr>
      <w:r w:rsidRPr="00EE0D47">
        <w:rPr>
          <w:rFonts w:ascii="Arial" w:hAnsi="Arial" w:cs="Arial"/>
          <w:sz w:val="16"/>
          <w:szCs w:val="16"/>
        </w:rPr>
        <w:t>ČSN ISO 128-1:2003</w:t>
      </w:r>
      <w:r w:rsidRPr="00EE0D47">
        <w:rPr>
          <w:rFonts w:ascii="Arial" w:hAnsi="Arial" w:cs="Arial"/>
          <w:sz w:val="16"/>
          <w:szCs w:val="16"/>
        </w:rPr>
        <w:tab/>
        <w:t>013114</w:t>
      </w:r>
      <w:r w:rsidRPr="00EE0D47">
        <w:rPr>
          <w:rFonts w:ascii="Arial" w:hAnsi="Arial" w:cs="Arial"/>
          <w:sz w:val="16"/>
          <w:szCs w:val="16"/>
        </w:rPr>
        <w:tab/>
        <w:t xml:space="preserve">Technické výkresy - Pravidla zobrazování - Část 1: Úvod a přehled </w:t>
      </w:r>
    </w:p>
    <w:p w14:paraId="76FF2A62" w14:textId="77777777" w:rsidR="00804E56" w:rsidRPr="00EE0D47" w:rsidRDefault="00804E56" w:rsidP="00804E56">
      <w:pPr>
        <w:rPr>
          <w:rFonts w:ascii="Arial" w:hAnsi="Arial" w:cs="Arial"/>
          <w:i/>
          <w:sz w:val="16"/>
          <w:szCs w:val="16"/>
        </w:rPr>
      </w:pPr>
      <w:r w:rsidRPr="00EE0D47">
        <w:rPr>
          <w:rFonts w:ascii="Arial" w:hAnsi="Arial" w:cs="Arial"/>
          <w:sz w:val="16"/>
          <w:szCs w:val="16"/>
        </w:rPr>
        <w:t>ČSN EN ISO 3098-1:2019</w:t>
      </w:r>
      <w:r w:rsidRPr="00EE0D47">
        <w:rPr>
          <w:rFonts w:ascii="Arial" w:hAnsi="Arial" w:cs="Arial"/>
          <w:sz w:val="16"/>
          <w:szCs w:val="16"/>
        </w:rPr>
        <w:tab/>
        <w:t>013115</w:t>
      </w:r>
      <w:r w:rsidRPr="00EE0D47">
        <w:rPr>
          <w:rFonts w:ascii="Arial" w:hAnsi="Arial" w:cs="Arial"/>
          <w:sz w:val="16"/>
          <w:szCs w:val="16"/>
        </w:rPr>
        <w:tab/>
        <w:t>Technická dokumentace - Písmo - Část 1: Obecná ustanovení</w:t>
      </w:r>
    </w:p>
    <w:p w14:paraId="3609DFBF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</w:p>
    <w:p w14:paraId="33D97CD4" w14:textId="77777777" w:rsidR="00804E56" w:rsidRPr="00EE0D47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  <w:r w:rsidRPr="00EE0D47">
        <w:rPr>
          <w:rFonts w:ascii="Arial" w:hAnsi="Arial" w:cs="Arial"/>
          <w:b/>
        </w:rPr>
        <w:t>TŘÍDÍCÍ ZNAK 0137 – Značky pro elektrotechnická schémata</w:t>
      </w:r>
    </w:p>
    <w:p w14:paraId="39968DB5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</w:p>
    <w:p w14:paraId="5FC73789" w14:textId="77777777" w:rsidR="00804E56" w:rsidRPr="00EE0D47" w:rsidRDefault="0013099C" w:rsidP="00804E56">
      <w:pPr>
        <w:tabs>
          <w:tab w:val="left" w:pos="2127"/>
          <w:tab w:val="left" w:pos="2835"/>
        </w:tabs>
        <w:rPr>
          <w:rFonts w:ascii="Arial" w:hAnsi="Arial" w:cs="Arial"/>
          <w:i/>
          <w:sz w:val="16"/>
          <w:szCs w:val="16"/>
        </w:rPr>
      </w:pPr>
      <w:hyperlink r:id="rId18" w:history="1">
        <w:r w:rsidR="00804E56" w:rsidRPr="00EE0D47">
          <w:rPr>
            <w:rStyle w:val="Hypertextovodkaz"/>
            <w:rFonts w:ascii="Arial" w:hAnsi="Arial" w:cs="Arial"/>
            <w:sz w:val="16"/>
            <w:szCs w:val="16"/>
          </w:rPr>
          <w:t>ČSN EN 61082 - 1</w:t>
        </w:r>
      </w:hyperlink>
      <w:r w:rsidR="00804E56" w:rsidRPr="00EE0D47">
        <w:rPr>
          <w:rFonts w:ascii="Arial" w:hAnsi="Arial" w:cs="Arial"/>
          <w:bCs/>
          <w:sz w:val="16"/>
          <w:szCs w:val="16"/>
        </w:rPr>
        <w:t xml:space="preserve"> ed.3:2015</w:t>
      </w:r>
      <w:r w:rsidR="00804E56" w:rsidRPr="00EE0D47">
        <w:rPr>
          <w:rFonts w:ascii="Arial" w:hAnsi="Arial" w:cs="Arial"/>
          <w:bCs/>
          <w:sz w:val="16"/>
          <w:szCs w:val="16"/>
        </w:rPr>
        <w:tab/>
        <w:t>013780</w:t>
      </w:r>
      <w:r w:rsidR="00804E56">
        <w:rPr>
          <w:rFonts w:ascii="Arial" w:hAnsi="Arial" w:cs="Arial"/>
          <w:sz w:val="16"/>
          <w:szCs w:val="16"/>
        </w:rPr>
        <w:tab/>
      </w:r>
      <w:r w:rsidR="00804E56" w:rsidRPr="00EE0D47">
        <w:rPr>
          <w:rFonts w:ascii="Arial" w:hAnsi="Arial" w:cs="Arial"/>
          <w:sz w:val="16"/>
          <w:szCs w:val="16"/>
        </w:rPr>
        <w:t>Zhotovování dokumentů používaných v elektrotechnice. Část 1: Pravidla</w:t>
      </w:r>
    </w:p>
    <w:p w14:paraId="78AA7A5A" w14:textId="77777777" w:rsidR="00804E56" w:rsidRPr="00EE0D47" w:rsidRDefault="0013099C" w:rsidP="00804E56">
      <w:pPr>
        <w:tabs>
          <w:tab w:val="left" w:pos="2127"/>
          <w:tab w:val="left" w:pos="2835"/>
        </w:tabs>
        <w:rPr>
          <w:rFonts w:ascii="Arial" w:hAnsi="Arial" w:cs="Arial"/>
          <w:i/>
          <w:sz w:val="16"/>
          <w:szCs w:val="16"/>
        </w:rPr>
      </w:pPr>
      <w:hyperlink r:id="rId19" w:history="1">
        <w:r w:rsidR="00804E56" w:rsidRPr="00EE0D47">
          <w:rPr>
            <w:rStyle w:val="Hypertextovodkaz"/>
            <w:rFonts w:ascii="Arial" w:hAnsi="Arial" w:cs="Arial"/>
            <w:sz w:val="16"/>
            <w:szCs w:val="16"/>
          </w:rPr>
          <w:t>ČSN EN 61175</w:t>
        </w:r>
      </w:hyperlink>
      <w:r w:rsidR="00804E56" w:rsidRPr="00EE0D47">
        <w:rPr>
          <w:rFonts w:ascii="Arial" w:hAnsi="Arial" w:cs="Arial"/>
          <w:bCs/>
          <w:sz w:val="16"/>
          <w:szCs w:val="16"/>
        </w:rPr>
        <w:t xml:space="preserve">-1:2016 </w:t>
      </w:r>
      <w:r w:rsidR="00804E56" w:rsidRPr="00EE0D47">
        <w:rPr>
          <w:rFonts w:ascii="Arial" w:hAnsi="Arial" w:cs="Arial"/>
          <w:bCs/>
          <w:sz w:val="16"/>
          <w:szCs w:val="16"/>
        </w:rPr>
        <w:tab/>
        <w:t xml:space="preserve">013731  </w:t>
      </w:r>
      <w:r w:rsidR="00804E56" w:rsidRPr="00EE0D47">
        <w:rPr>
          <w:rFonts w:ascii="Arial" w:hAnsi="Arial" w:cs="Arial"/>
          <w:sz w:val="16"/>
          <w:szCs w:val="16"/>
        </w:rPr>
        <w:tab/>
        <w:t xml:space="preserve">Průmyslové systémy, instalace a zařízení a průmyslové produkty - Označování signálů - Část 1: Základní </w:t>
      </w:r>
      <w:r w:rsidR="00804E56" w:rsidRPr="00EE0D47">
        <w:rPr>
          <w:rFonts w:ascii="Arial" w:hAnsi="Arial" w:cs="Arial"/>
          <w:sz w:val="16"/>
          <w:szCs w:val="16"/>
        </w:rPr>
        <w:tab/>
      </w:r>
      <w:r w:rsidR="00804E56" w:rsidRPr="00EE0D47">
        <w:rPr>
          <w:rFonts w:ascii="Arial" w:hAnsi="Arial" w:cs="Arial"/>
          <w:sz w:val="16"/>
          <w:szCs w:val="16"/>
        </w:rPr>
        <w:tab/>
        <w:t>pravidla</w:t>
      </w:r>
    </w:p>
    <w:p w14:paraId="3F24CB00" w14:textId="77777777" w:rsidR="00804E56" w:rsidRPr="00EE0D47" w:rsidRDefault="00804E56" w:rsidP="00804E56">
      <w:pPr>
        <w:tabs>
          <w:tab w:val="left" w:pos="2127"/>
          <w:tab w:val="left" w:pos="2835"/>
        </w:tabs>
        <w:rPr>
          <w:rFonts w:ascii="Arial" w:hAnsi="Arial" w:cs="Arial"/>
          <w:i/>
          <w:sz w:val="16"/>
          <w:szCs w:val="16"/>
        </w:rPr>
      </w:pPr>
      <w:r w:rsidRPr="00EE0D47">
        <w:rPr>
          <w:rFonts w:ascii="Arial" w:hAnsi="Arial" w:cs="Arial"/>
          <w:sz w:val="16"/>
          <w:szCs w:val="16"/>
        </w:rPr>
        <w:t>ČSN EN 62491:2009</w:t>
      </w:r>
      <w:r w:rsidRPr="00EE0D47">
        <w:rPr>
          <w:rFonts w:ascii="Arial" w:hAnsi="Arial" w:cs="Arial"/>
          <w:sz w:val="16"/>
          <w:szCs w:val="16"/>
        </w:rPr>
        <w:tab/>
        <w:t>013733</w:t>
      </w:r>
      <w:r w:rsidRPr="00EE0D47">
        <w:rPr>
          <w:rFonts w:ascii="Arial" w:hAnsi="Arial" w:cs="Arial"/>
          <w:sz w:val="16"/>
          <w:szCs w:val="16"/>
        </w:rPr>
        <w:tab/>
        <w:t xml:space="preserve">Průmyslové systémy, instalace a zařízení a průmyslové produkty - Popisné označování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EE0D47">
        <w:rPr>
          <w:rFonts w:ascii="Arial" w:hAnsi="Arial" w:cs="Arial"/>
          <w:sz w:val="16"/>
          <w:szCs w:val="16"/>
        </w:rPr>
        <w:t>kabelů a žil</w:t>
      </w:r>
    </w:p>
    <w:p w14:paraId="018CA608" w14:textId="77777777" w:rsidR="00804E56" w:rsidRPr="00EE0D47" w:rsidRDefault="00804E56" w:rsidP="00804E56">
      <w:pPr>
        <w:tabs>
          <w:tab w:val="left" w:pos="2127"/>
        </w:tabs>
        <w:ind w:left="2832" w:hanging="2832"/>
        <w:rPr>
          <w:rFonts w:ascii="Arial" w:hAnsi="Arial" w:cs="Arial"/>
          <w:i/>
          <w:sz w:val="16"/>
          <w:szCs w:val="16"/>
        </w:rPr>
      </w:pPr>
      <w:r w:rsidRPr="00EE0D47">
        <w:rPr>
          <w:rFonts w:ascii="Arial" w:hAnsi="Arial" w:cs="Arial"/>
          <w:sz w:val="16"/>
          <w:szCs w:val="16"/>
        </w:rPr>
        <w:t>ČSN EN 81346-1:2010</w:t>
      </w:r>
      <w:r w:rsidRPr="00EE0D47">
        <w:rPr>
          <w:rFonts w:ascii="Arial" w:hAnsi="Arial" w:cs="Arial"/>
          <w:sz w:val="16"/>
          <w:szCs w:val="16"/>
        </w:rPr>
        <w:tab/>
        <w:t xml:space="preserve">013710 </w:t>
      </w:r>
      <w:r w:rsidRPr="00EE0D47">
        <w:rPr>
          <w:rFonts w:ascii="Arial" w:hAnsi="Arial" w:cs="Arial"/>
          <w:sz w:val="16"/>
          <w:szCs w:val="16"/>
        </w:rPr>
        <w:tab/>
        <w:t>Průmyslové systémy, instalace a zařízení a průmyslové produkty – Zásady strukturování a</w:t>
      </w:r>
      <w:r>
        <w:rPr>
          <w:rFonts w:ascii="Arial" w:hAnsi="Arial" w:cs="Arial"/>
          <w:sz w:val="16"/>
          <w:szCs w:val="16"/>
        </w:rPr>
        <w:t xml:space="preserve"> </w:t>
      </w:r>
      <w:r w:rsidRPr="00EE0D47">
        <w:rPr>
          <w:rFonts w:ascii="Arial" w:hAnsi="Arial" w:cs="Arial"/>
          <w:sz w:val="16"/>
          <w:szCs w:val="16"/>
        </w:rPr>
        <w:t>referenční označování - Část 1: Základní pravidla</w:t>
      </w:r>
      <w:r w:rsidRPr="00EE0D47">
        <w:rPr>
          <w:rFonts w:ascii="Arial" w:hAnsi="Arial" w:cs="Arial"/>
          <w:i/>
          <w:sz w:val="16"/>
          <w:szCs w:val="16"/>
        </w:rPr>
        <w:t xml:space="preserve"> </w:t>
      </w:r>
    </w:p>
    <w:p w14:paraId="0BCA2B05" w14:textId="77777777" w:rsidR="00804E56" w:rsidRPr="00EE0D47" w:rsidRDefault="00804E56" w:rsidP="00804E56">
      <w:pPr>
        <w:tabs>
          <w:tab w:val="left" w:pos="2127"/>
          <w:tab w:val="left" w:pos="2835"/>
        </w:tabs>
        <w:ind w:left="2832" w:hanging="2832"/>
        <w:rPr>
          <w:rFonts w:ascii="Arial" w:hAnsi="Arial" w:cs="Arial"/>
          <w:i/>
          <w:sz w:val="16"/>
          <w:szCs w:val="16"/>
        </w:rPr>
      </w:pPr>
      <w:r w:rsidRPr="00EE0D47">
        <w:rPr>
          <w:rFonts w:ascii="Arial" w:hAnsi="Arial" w:cs="Arial"/>
          <w:sz w:val="16"/>
          <w:szCs w:val="16"/>
        </w:rPr>
        <w:t>ČSN EN 81346-2:2010</w:t>
      </w:r>
      <w:r w:rsidRPr="00EE0D47">
        <w:rPr>
          <w:rFonts w:ascii="Arial" w:hAnsi="Arial" w:cs="Arial"/>
          <w:sz w:val="16"/>
          <w:szCs w:val="16"/>
        </w:rPr>
        <w:tab/>
        <w:t>013710</w:t>
      </w:r>
      <w:r w:rsidRPr="00EE0D47">
        <w:rPr>
          <w:rFonts w:ascii="Arial" w:hAnsi="Arial" w:cs="Arial"/>
          <w:sz w:val="16"/>
          <w:szCs w:val="16"/>
        </w:rPr>
        <w:tab/>
        <w:t>Průmyslové systémy, instalace a zařízení a průmyslové produkty - Zásady strukturování a referenční označování - Část 2: Třídění předmětů a kódy tříd</w:t>
      </w:r>
    </w:p>
    <w:p w14:paraId="65E11570" w14:textId="77777777" w:rsidR="00804E56" w:rsidRPr="00B45D9A" w:rsidRDefault="00804E56" w:rsidP="00804E56">
      <w:pPr>
        <w:tabs>
          <w:tab w:val="num" w:pos="345"/>
          <w:tab w:val="left" w:pos="2835"/>
        </w:tabs>
        <w:jc w:val="both"/>
        <w:rPr>
          <w:rFonts w:ascii="Arial" w:hAnsi="Arial" w:cs="Arial"/>
        </w:rPr>
      </w:pPr>
    </w:p>
    <w:p w14:paraId="07005EFE" w14:textId="77777777" w:rsidR="00804E56" w:rsidRPr="00236267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  <w:r w:rsidRPr="00236267">
        <w:rPr>
          <w:rFonts w:ascii="Arial" w:hAnsi="Arial" w:cs="Arial"/>
          <w:b/>
        </w:rPr>
        <w:t>TŘÍDA 33 – ELEKTROTECHNIKA – ELEKTRICKÉ PŘEDPISY</w:t>
      </w:r>
    </w:p>
    <w:p w14:paraId="3448E448" w14:textId="77777777" w:rsidR="00804E56" w:rsidRPr="00236267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6B6A65DC" w14:textId="77777777" w:rsidR="00804E56" w:rsidRPr="00236267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  <w:r w:rsidRPr="00236267">
        <w:rPr>
          <w:rFonts w:ascii="Arial" w:hAnsi="Arial" w:cs="Arial"/>
          <w:b/>
        </w:rPr>
        <w:t>TŘÍDÍCÍ ZNAK 3301 – Jmenovité hodnoty a značení předmětů</w:t>
      </w:r>
    </w:p>
    <w:p w14:paraId="6BD2A29A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0AB4ED8D" w14:textId="77777777" w:rsidR="00804E56" w:rsidRPr="00236267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20" w:history="1">
        <w:r w:rsidR="00804E56" w:rsidRPr="00236267">
          <w:rPr>
            <w:rStyle w:val="Hypertextovodkaz"/>
            <w:rFonts w:ascii="Arial" w:hAnsi="Arial" w:cs="Arial"/>
            <w:sz w:val="16"/>
            <w:szCs w:val="16"/>
          </w:rPr>
          <w:t>ČSN IEC 27-1</w:t>
        </w:r>
      </w:hyperlink>
      <w:r w:rsidR="00804E56" w:rsidRPr="00236267">
        <w:rPr>
          <w:rStyle w:val="Hypertextovodkaz"/>
          <w:rFonts w:ascii="Arial" w:hAnsi="Arial" w:cs="Arial"/>
          <w:sz w:val="16"/>
          <w:szCs w:val="16"/>
        </w:rPr>
        <w:t>:1995</w:t>
      </w:r>
      <w:r w:rsidR="00804E56" w:rsidRPr="00236267">
        <w:rPr>
          <w:rFonts w:ascii="Arial" w:hAnsi="Arial" w:cs="Arial"/>
          <w:bCs/>
          <w:sz w:val="16"/>
          <w:szCs w:val="16"/>
        </w:rPr>
        <w:tab/>
        <w:t>330100</w:t>
      </w:r>
      <w:r w:rsidR="00804E56" w:rsidRPr="00236267">
        <w:rPr>
          <w:rFonts w:ascii="Arial" w:hAnsi="Arial" w:cs="Arial"/>
          <w:bCs/>
          <w:sz w:val="16"/>
          <w:szCs w:val="16"/>
        </w:rPr>
        <w:tab/>
      </w:r>
      <w:r w:rsidR="00804E56" w:rsidRPr="00236267">
        <w:rPr>
          <w:rFonts w:ascii="Arial" w:hAnsi="Arial" w:cs="Arial"/>
          <w:sz w:val="16"/>
          <w:szCs w:val="16"/>
        </w:rPr>
        <w:t xml:space="preserve">Písmenné značky používané v elektrotechnice. Část 1: Všeobecně </w:t>
      </w:r>
    </w:p>
    <w:p w14:paraId="5A09FA96" w14:textId="77777777" w:rsidR="00804E56" w:rsidRPr="00236267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236267">
        <w:rPr>
          <w:rFonts w:ascii="Arial" w:hAnsi="Arial" w:cs="Arial"/>
          <w:bCs/>
          <w:sz w:val="16"/>
          <w:szCs w:val="16"/>
        </w:rPr>
        <w:t>+Z1÷Z4</w:t>
      </w:r>
      <w:r w:rsidRPr="00236267">
        <w:rPr>
          <w:rFonts w:ascii="Arial" w:hAnsi="Arial" w:cs="Arial"/>
          <w:sz w:val="16"/>
          <w:szCs w:val="16"/>
        </w:rPr>
        <w:tab/>
      </w:r>
      <w:r w:rsidRPr="00236267">
        <w:rPr>
          <w:rFonts w:ascii="Arial" w:hAnsi="Arial" w:cs="Arial"/>
          <w:i/>
          <w:sz w:val="16"/>
          <w:szCs w:val="16"/>
        </w:rPr>
        <w:tab/>
      </w:r>
    </w:p>
    <w:p w14:paraId="4BDF2774" w14:textId="77777777" w:rsidR="00804E56" w:rsidRPr="00236267" w:rsidRDefault="00804E56" w:rsidP="00804E56">
      <w:pPr>
        <w:tabs>
          <w:tab w:val="num" w:pos="345"/>
          <w:tab w:val="left" w:pos="2127"/>
          <w:tab w:val="left" w:pos="2835"/>
        </w:tabs>
        <w:ind w:left="2832" w:hanging="2832"/>
        <w:jc w:val="both"/>
        <w:rPr>
          <w:rFonts w:ascii="Arial" w:hAnsi="Arial" w:cs="Arial"/>
          <w:i/>
          <w:sz w:val="16"/>
          <w:szCs w:val="16"/>
        </w:rPr>
      </w:pPr>
      <w:r w:rsidRPr="00236267">
        <w:rPr>
          <w:rFonts w:ascii="Arial" w:hAnsi="Arial" w:cs="Arial"/>
          <w:sz w:val="16"/>
          <w:szCs w:val="16"/>
        </w:rPr>
        <w:t>ČSN EN 60027-7:2011</w:t>
      </w:r>
      <w:r w:rsidRPr="00236267">
        <w:rPr>
          <w:rFonts w:ascii="Arial" w:hAnsi="Arial" w:cs="Arial"/>
          <w:sz w:val="16"/>
          <w:szCs w:val="16"/>
        </w:rPr>
        <w:tab/>
        <w:t>330100</w:t>
      </w:r>
      <w:r w:rsidRPr="00236267">
        <w:rPr>
          <w:rFonts w:ascii="Arial" w:hAnsi="Arial" w:cs="Arial"/>
          <w:sz w:val="16"/>
          <w:szCs w:val="16"/>
        </w:rPr>
        <w:tab/>
        <w:t>Písmenné značky používané v elektrotechnice - Část 7: Výroba, přenos a rozvod elektrické energie</w:t>
      </w:r>
    </w:p>
    <w:p w14:paraId="4AF97A9C" w14:textId="77777777" w:rsidR="00804E56" w:rsidRPr="00236267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hyperlink r:id="rId21" w:history="1">
        <w:r w:rsidR="00804E56" w:rsidRPr="00236267">
          <w:rPr>
            <w:rStyle w:val="Hypertextovodkaz"/>
            <w:rFonts w:ascii="Arial" w:hAnsi="Arial" w:cs="Arial"/>
            <w:sz w:val="16"/>
            <w:szCs w:val="16"/>
          </w:rPr>
          <w:t>ČSN IEC 449</w:t>
        </w:r>
      </w:hyperlink>
      <w:r w:rsidR="00804E56" w:rsidRPr="00236267">
        <w:rPr>
          <w:rStyle w:val="Hypertextovodkaz"/>
          <w:rFonts w:ascii="Arial" w:hAnsi="Arial" w:cs="Arial"/>
          <w:sz w:val="16"/>
          <w:szCs w:val="16"/>
        </w:rPr>
        <w:t>:1996</w:t>
      </w:r>
      <w:r w:rsidR="00804E56" w:rsidRPr="00236267">
        <w:rPr>
          <w:rStyle w:val="Hypertextovodkaz"/>
          <w:rFonts w:ascii="Arial" w:hAnsi="Arial" w:cs="Arial"/>
          <w:sz w:val="16"/>
          <w:szCs w:val="16"/>
        </w:rPr>
        <w:tab/>
        <w:t>330130</w:t>
      </w:r>
      <w:r w:rsidR="00804E56" w:rsidRPr="00236267">
        <w:rPr>
          <w:rStyle w:val="Hypertextovodkaz"/>
          <w:rFonts w:ascii="Arial" w:hAnsi="Arial" w:cs="Arial"/>
          <w:sz w:val="16"/>
          <w:szCs w:val="16"/>
        </w:rPr>
        <w:tab/>
      </w:r>
      <w:r w:rsidR="00804E56" w:rsidRPr="00236267">
        <w:rPr>
          <w:rFonts w:ascii="Arial" w:hAnsi="Arial" w:cs="Arial"/>
          <w:bCs/>
          <w:sz w:val="16"/>
          <w:szCs w:val="16"/>
        </w:rPr>
        <w:t>Napěťová pásma pro elektrické instalace v budovách</w:t>
      </w:r>
    </w:p>
    <w:p w14:paraId="5FE19AF8" w14:textId="77777777" w:rsidR="00804E56" w:rsidRPr="00236267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hyperlink r:id="rId22" w:history="1">
        <w:r w:rsidR="00804E56" w:rsidRPr="00236267">
          <w:rPr>
            <w:rStyle w:val="Hypertextovodkaz"/>
            <w:rFonts w:ascii="Arial" w:hAnsi="Arial" w:cs="Arial"/>
            <w:sz w:val="16"/>
            <w:szCs w:val="16"/>
          </w:rPr>
          <w:t xml:space="preserve">ČSN </w:t>
        </w:r>
      </w:hyperlink>
      <w:r w:rsidR="00804E56" w:rsidRPr="00236267">
        <w:rPr>
          <w:rFonts w:ascii="Arial" w:hAnsi="Arial" w:cs="Arial"/>
          <w:sz w:val="16"/>
          <w:szCs w:val="16"/>
        </w:rPr>
        <w:t>EN 60038:2012</w:t>
      </w:r>
      <w:r w:rsidR="00804E56" w:rsidRPr="00236267">
        <w:rPr>
          <w:rFonts w:ascii="Arial" w:hAnsi="Arial" w:cs="Arial"/>
          <w:sz w:val="16"/>
          <w:szCs w:val="16"/>
        </w:rPr>
        <w:tab/>
        <w:t>330120</w:t>
      </w:r>
      <w:r w:rsidR="00804E56" w:rsidRPr="00236267">
        <w:rPr>
          <w:rFonts w:ascii="Arial" w:hAnsi="Arial" w:cs="Arial"/>
          <w:sz w:val="16"/>
          <w:szCs w:val="16"/>
        </w:rPr>
        <w:tab/>
        <w:t>Jmenovitá napětí CENELEC</w:t>
      </w:r>
    </w:p>
    <w:p w14:paraId="6D03164D" w14:textId="77777777" w:rsidR="00804E56" w:rsidRPr="00236267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23" w:history="1">
        <w:r w:rsidR="00804E56" w:rsidRPr="00236267">
          <w:rPr>
            <w:rStyle w:val="Hypertextovodkaz"/>
            <w:rFonts w:ascii="Arial" w:hAnsi="Arial" w:cs="Arial"/>
            <w:sz w:val="16"/>
            <w:szCs w:val="16"/>
          </w:rPr>
          <w:t xml:space="preserve">ČSN </w:t>
        </w:r>
      </w:hyperlink>
      <w:r w:rsidR="00804E56" w:rsidRPr="00236267">
        <w:rPr>
          <w:rFonts w:ascii="Arial" w:hAnsi="Arial" w:cs="Arial"/>
          <w:sz w:val="16"/>
          <w:szCs w:val="16"/>
        </w:rPr>
        <w:t>EN 60059:2000</w:t>
      </w:r>
      <w:r w:rsidR="00804E56" w:rsidRPr="00236267">
        <w:rPr>
          <w:rFonts w:ascii="Arial" w:hAnsi="Arial" w:cs="Arial"/>
          <w:bCs/>
          <w:sz w:val="16"/>
          <w:szCs w:val="16"/>
        </w:rPr>
        <w:tab/>
        <w:t>330125</w:t>
      </w:r>
      <w:r w:rsidR="00804E56" w:rsidRPr="00236267">
        <w:rPr>
          <w:rFonts w:ascii="Arial" w:hAnsi="Arial" w:cs="Arial"/>
          <w:bCs/>
          <w:sz w:val="16"/>
          <w:szCs w:val="16"/>
        </w:rPr>
        <w:tab/>
      </w:r>
      <w:r w:rsidR="00804E56" w:rsidRPr="00236267">
        <w:rPr>
          <w:rFonts w:ascii="Arial" w:hAnsi="Arial" w:cs="Arial"/>
          <w:sz w:val="16"/>
          <w:szCs w:val="16"/>
        </w:rPr>
        <w:t xml:space="preserve">Normalizované hodnoty proudů IEC </w:t>
      </w:r>
    </w:p>
    <w:p w14:paraId="2A7B6BA1" w14:textId="77777777" w:rsidR="00804E56" w:rsidRPr="00236267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236267">
        <w:rPr>
          <w:rFonts w:ascii="Arial" w:hAnsi="Arial" w:cs="Arial"/>
          <w:sz w:val="16"/>
          <w:szCs w:val="16"/>
        </w:rPr>
        <w:t>+</w:t>
      </w:r>
      <w:r w:rsidRPr="00236267">
        <w:rPr>
          <w:rFonts w:ascii="Arial" w:hAnsi="Arial" w:cs="Arial"/>
          <w:bCs/>
          <w:sz w:val="16"/>
          <w:szCs w:val="16"/>
        </w:rPr>
        <w:t>A1</w:t>
      </w:r>
      <w:r w:rsidRPr="00236267">
        <w:rPr>
          <w:rFonts w:ascii="Arial" w:hAnsi="Arial" w:cs="Arial"/>
          <w:sz w:val="16"/>
          <w:szCs w:val="16"/>
        </w:rPr>
        <w:tab/>
      </w:r>
      <w:r w:rsidRPr="00236267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5BDCC971" w14:textId="77777777" w:rsidR="00804E56" w:rsidRPr="00236267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236267">
        <w:rPr>
          <w:rFonts w:ascii="Arial" w:hAnsi="Arial" w:cs="Arial"/>
          <w:sz w:val="16"/>
          <w:szCs w:val="16"/>
        </w:rPr>
        <w:t>ČSN EN 60196:2010</w:t>
      </w:r>
      <w:r w:rsidRPr="00236267">
        <w:rPr>
          <w:rFonts w:ascii="Arial" w:hAnsi="Arial" w:cs="Arial"/>
          <w:sz w:val="16"/>
          <w:szCs w:val="16"/>
        </w:rPr>
        <w:tab/>
        <w:t>330128</w:t>
      </w:r>
      <w:r w:rsidRPr="00236267">
        <w:rPr>
          <w:rFonts w:ascii="Arial" w:hAnsi="Arial" w:cs="Arial"/>
          <w:sz w:val="16"/>
          <w:szCs w:val="16"/>
        </w:rPr>
        <w:tab/>
        <w:t>Normalizované hodnoty kmitočtů IEC</w:t>
      </w:r>
    </w:p>
    <w:p w14:paraId="4028D89B" w14:textId="77777777" w:rsidR="00804E56" w:rsidRPr="00236267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236267">
        <w:rPr>
          <w:rFonts w:ascii="Arial" w:hAnsi="Arial" w:cs="Arial"/>
          <w:sz w:val="16"/>
          <w:szCs w:val="16"/>
        </w:rPr>
        <w:t>ČSN 33 0165 ed.2:2014</w:t>
      </w:r>
      <w:r w:rsidRPr="00236267">
        <w:rPr>
          <w:rFonts w:ascii="Arial" w:hAnsi="Arial" w:cs="Arial"/>
          <w:sz w:val="16"/>
          <w:szCs w:val="16"/>
        </w:rPr>
        <w:tab/>
        <w:t>330165</w:t>
      </w:r>
      <w:r w:rsidRPr="00236267">
        <w:rPr>
          <w:rFonts w:ascii="Arial" w:hAnsi="Arial" w:cs="Arial"/>
          <w:sz w:val="16"/>
          <w:szCs w:val="16"/>
        </w:rPr>
        <w:tab/>
        <w:t>Značení vodičů barvami a nebo číslicemi - Prováděcí ustanovení</w:t>
      </w:r>
    </w:p>
    <w:p w14:paraId="7A0A8301" w14:textId="77777777" w:rsidR="00804E56" w:rsidRPr="00236267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236267">
        <w:rPr>
          <w:rFonts w:ascii="Arial" w:hAnsi="Arial" w:cs="Arial"/>
          <w:sz w:val="16"/>
          <w:szCs w:val="16"/>
        </w:rPr>
        <w:t>ČSN 33 0166 ed.2:2002</w:t>
      </w:r>
      <w:r w:rsidRPr="00236267">
        <w:rPr>
          <w:rFonts w:ascii="Arial" w:hAnsi="Arial" w:cs="Arial"/>
          <w:sz w:val="16"/>
          <w:szCs w:val="16"/>
        </w:rPr>
        <w:tab/>
        <w:t>330166</w:t>
      </w:r>
      <w:r w:rsidRPr="00236267">
        <w:rPr>
          <w:rFonts w:ascii="Arial" w:hAnsi="Arial" w:cs="Arial"/>
          <w:sz w:val="16"/>
          <w:szCs w:val="16"/>
        </w:rPr>
        <w:tab/>
        <w:t>Označování žil kabelů a ohebných šňůr</w:t>
      </w:r>
    </w:p>
    <w:p w14:paraId="0050AF42" w14:textId="77777777" w:rsidR="00804E56" w:rsidRPr="00236267" w:rsidRDefault="00804E56" w:rsidP="00804E56">
      <w:pPr>
        <w:tabs>
          <w:tab w:val="num" w:pos="345"/>
          <w:tab w:val="left" w:pos="2127"/>
          <w:tab w:val="left" w:pos="2835"/>
        </w:tabs>
        <w:ind w:left="2832" w:hanging="2832"/>
        <w:jc w:val="both"/>
        <w:rPr>
          <w:rFonts w:ascii="Arial" w:hAnsi="Arial" w:cs="Arial"/>
          <w:i/>
          <w:sz w:val="16"/>
          <w:szCs w:val="16"/>
        </w:rPr>
      </w:pPr>
      <w:r w:rsidRPr="00236267">
        <w:rPr>
          <w:rFonts w:ascii="Arial" w:hAnsi="Arial" w:cs="Arial"/>
          <w:sz w:val="16"/>
          <w:szCs w:val="16"/>
        </w:rPr>
        <w:t>ČSN EN 60447 ed.2:2004</w:t>
      </w:r>
      <w:r w:rsidRPr="00236267">
        <w:rPr>
          <w:rFonts w:ascii="Arial" w:hAnsi="Arial" w:cs="Arial"/>
          <w:sz w:val="16"/>
          <w:szCs w:val="16"/>
        </w:rPr>
        <w:tab/>
        <w:t>330173</w:t>
      </w:r>
      <w:r w:rsidRPr="00236267">
        <w:rPr>
          <w:rFonts w:ascii="Arial" w:hAnsi="Arial" w:cs="Arial"/>
          <w:sz w:val="16"/>
          <w:szCs w:val="16"/>
        </w:rPr>
        <w:tab/>
        <w:t>Základní a bezpečnostní zásady pro rozhraní člověk-stroj, značení a identifikaci - Zásady pro ovládání</w:t>
      </w:r>
    </w:p>
    <w:p w14:paraId="32602E0D" w14:textId="77777777" w:rsidR="00804E56" w:rsidRPr="00236267" w:rsidRDefault="0013099C" w:rsidP="00804E56">
      <w:pPr>
        <w:tabs>
          <w:tab w:val="num" w:pos="345"/>
          <w:tab w:val="left" w:pos="2127"/>
          <w:tab w:val="left" w:pos="2835"/>
        </w:tabs>
        <w:ind w:left="2832" w:hanging="2832"/>
        <w:jc w:val="both"/>
        <w:rPr>
          <w:rFonts w:ascii="Arial" w:hAnsi="Arial" w:cs="Arial"/>
          <w:i/>
          <w:sz w:val="16"/>
          <w:szCs w:val="16"/>
        </w:rPr>
      </w:pPr>
      <w:hyperlink r:id="rId24" w:history="1">
        <w:r w:rsidR="00804E56" w:rsidRPr="00236267">
          <w:rPr>
            <w:rStyle w:val="Hypertextovodkaz"/>
            <w:rFonts w:ascii="Arial" w:hAnsi="Arial" w:cs="Arial"/>
            <w:sz w:val="16"/>
            <w:szCs w:val="16"/>
          </w:rPr>
          <w:t>ČSN EN 60445 ed</w:t>
        </w:r>
      </w:hyperlink>
      <w:r w:rsidR="00804E56" w:rsidRPr="00236267">
        <w:rPr>
          <w:rStyle w:val="Hypertextovodkaz"/>
          <w:rFonts w:ascii="Arial" w:hAnsi="Arial" w:cs="Arial"/>
          <w:sz w:val="16"/>
          <w:szCs w:val="16"/>
        </w:rPr>
        <w:t>.</w:t>
      </w:r>
      <w:r w:rsidR="00804E56" w:rsidRPr="00236267">
        <w:rPr>
          <w:rFonts w:ascii="Arial" w:hAnsi="Arial" w:cs="Arial"/>
          <w:sz w:val="16"/>
          <w:szCs w:val="16"/>
        </w:rPr>
        <w:t>4:2011</w:t>
      </w:r>
      <w:r w:rsidR="00804E56" w:rsidRPr="00236267">
        <w:rPr>
          <w:rFonts w:ascii="Arial" w:hAnsi="Arial" w:cs="Arial"/>
          <w:sz w:val="16"/>
          <w:szCs w:val="16"/>
        </w:rPr>
        <w:tab/>
        <w:t>330160</w:t>
      </w:r>
      <w:r w:rsidR="00804E56" w:rsidRPr="00236267">
        <w:rPr>
          <w:rFonts w:ascii="Arial" w:hAnsi="Arial" w:cs="Arial"/>
          <w:sz w:val="16"/>
          <w:szCs w:val="16"/>
        </w:rPr>
        <w:tab/>
        <w:t>Základní a bezpečnostní zásady pro rozhraní člověk-stroj, značení a identifikaci - Identifikace svorek předmětů, konců vodičů a vodičů</w:t>
      </w:r>
    </w:p>
    <w:p w14:paraId="2ED36F9C" w14:textId="77777777" w:rsidR="00804E56" w:rsidRPr="00236267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sz w:val="16"/>
          <w:szCs w:val="16"/>
        </w:rPr>
      </w:pPr>
    </w:p>
    <w:p w14:paraId="006D6F18" w14:textId="77777777" w:rsidR="00804E56" w:rsidRPr="003D3895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  <w:r w:rsidRPr="003D3895">
        <w:rPr>
          <w:rFonts w:ascii="Arial" w:hAnsi="Arial" w:cs="Arial"/>
          <w:b/>
        </w:rPr>
        <w:t>TŘÍDÍCÍ ZNAK 3303 - Prostředí pro elektrická zařízení</w:t>
      </w:r>
    </w:p>
    <w:p w14:paraId="014BA0C6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</w:p>
    <w:p w14:paraId="4D63701F" w14:textId="77777777" w:rsidR="00804E56" w:rsidRPr="003D3895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25" w:history="1">
        <w:r w:rsidR="00804E56" w:rsidRPr="003D3895">
          <w:rPr>
            <w:rStyle w:val="Hypertextovodkaz"/>
            <w:rFonts w:ascii="Arial" w:hAnsi="Arial" w:cs="Arial"/>
            <w:sz w:val="16"/>
            <w:szCs w:val="16"/>
          </w:rPr>
          <w:t>ČSN EN 60529</w:t>
        </w:r>
      </w:hyperlink>
      <w:r w:rsidR="00804E56" w:rsidRPr="003D3895">
        <w:rPr>
          <w:rStyle w:val="Hypertextovodkaz"/>
          <w:rFonts w:ascii="Arial" w:hAnsi="Arial" w:cs="Arial"/>
          <w:sz w:val="16"/>
          <w:szCs w:val="16"/>
        </w:rPr>
        <w:t>:1993</w:t>
      </w:r>
      <w:r w:rsidR="00804E56" w:rsidRPr="003D3895">
        <w:rPr>
          <w:rFonts w:ascii="Arial" w:hAnsi="Arial" w:cs="Arial"/>
          <w:bCs/>
          <w:sz w:val="16"/>
          <w:szCs w:val="16"/>
        </w:rPr>
        <w:tab/>
        <w:t>330330</w:t>
      </w:r>
      <w:r w:rsidR="00804E56" w:rsidRPr="003D3895">
        <w:rPr>
          <w:rFonts w:ascii="Arial" w:hAnsi="Arial" w:cs="Arial"/>
          <w:bCs/>
          <w:sz w:val="16"/>
          <w:szCs w:val="16"/>
        </w:rPr>
        <w:tab/>
      </w:r>
      <w:r w:rsidR="00804E56" w:rsidRPr="003D3895">
        <w:rPr>
          <w:rFonts w:ascii="Arial" w:hAnsi="Arial" w:cs="Arial"/>
          <w:sz w:val="16"/>
          <w:szCs w:val="16"/>
        </w:rPr>
        <w:t xml:space="preserve">Stupně ochrany krytem (krytí - IP kód) </w:t>
      </w:r>
    </w:p>
    <w:p w14:paraId="7AD13055" w14:textId="77777777" w:rsidR="00804E56" w:rsidRPr="003D3895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3D3895">
        <w:rPr>
          <w:rFonts w:ascii="Arial" w:hAnsi="Arial" w:cs="Arial"/>
          <w:bCs/>
          <w:sz w:val="16"/>
          <w:szCs w:val="16"/>
        </w:rPr>
        <w:t>+A1, A2</w:t>
      </w:r>
      <w:r w:rsidRPr="003D3895">
        <w:rPr>
          <w:rFonts w:ascii="Arial" w:hAnsi="Arial" w:cs="Arial"/>
          <w:sz w:val="16"/>
          <w:szCs w:val="16"/>
        </w:rPr>
        <w:tab/>
      </w:r>
      <w:r w:rsidRPr="003D3895">
        <w:rPr>
          <w:rFonts w:ascii="Arial" w:hAnsi="Arial" w:cs="Arial"/>
          <w:i/>
          <w:sz w:val="16"/>
          <w:szCs w:val="16"/>
        </w:rPr>
        <w:tab/>
      </w:r>
      <w:r w:rsidRPr="003D3895">
        <w:rPr>
          <w:rFonts w:ascii="Arial" w:hAnsi="Arial" w:cs="Arial"/>
          <w:sz w:val="16"/>
          <w:szCs w:val="16"/>
        </w:rPr>
        <w:tab/>
      </w:r>
      <w:r w:rsidRPr="003D3895">
        <w:rPr>
          <w:rFonts w:ascii="Arial" w:hAnsi="Arial" w:cs="Arial"/>
          <w:sz w:val="16"/>
          <w:szCs w:val="16"/>
        </w:rPr>
        <w:tab/>
      </w:r>
    </w:p>
    <w:p w14:paraId="46382105" w14:textId="77777777" w:rsidR="00804E56" w:rsidRPr="003D3895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3D3895">
        <w:rPr>
          <w:rFonts w:ascii="Arial" w:hAnsi="Arial" w:cs="Arial"/>
          <w:sz w:val="16"/>
          <w:szCs w:val="16"/>
        </w:rPr>
        <w:t>ČSN 33 0360 ed.2:2014</w:t>
      </w:r>
      <w:r w:rsidRPr="003D3895">
        <w:rPr>
          <w:rFonts w:ascii="Arial" w:hAnsi="Arial" w:cs="Arial"/>
          <w:sz w:val="16"/>
          <w:szCs w:val="16"/>
        </w:rPr>
        <w:tab/>
        <w:t>330360</w:t>
      </w:r>
      <w:r w:rsidRPr="003D3895">
        <w:rPr>
          <w:rFonts w:ascii="Arial" w:hAnsi="Arial" w:cs="Arial"/>
          <w:sz w:val="16"/>
          <w:szCs w:val="16"/>
        </w:rPr>
        <w:tab/>
        <w:t>Místa připojení ochranných vodičů na elektrických předmětech</w:t>
      </w:r>
    </w:p>
    <w:p w14:paraId="72578545" w14:textId="77777777" w:rsidR="00804E56" w:rsidRPr="003D3895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sz w:val="16"/>
          <w:szCs w:val="16"/>
        </w:rPr>
      </w:pPr>
    </w:p>
    <w:p w14:paraId="22A09AB5" w14:textId="77777777" w:rsidR="00804E56" w:rsidRPr="003D3895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  <w:r w:rsidRPr="003D3895">
        <w:rPr>
          <w:rFonts w:ascii="Arial" w:hAnsi="Arial" w:cs="Arial"/>
          <w:b/>
        </w:rPr>
        <w:t>TŘÍDÍCÍ ZNAK 3305 – Bezpečnost elektrických zařízení</w:t>
      </w:r>
    </w:p>
    <w:p w14:paraId="065BE84D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</w:p>
    <w:p w14:paraId="0EEB7D96" w14:textId="77777777" w:rsidR="00804E56" w:rsidRPr="003D3895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26" w:history="1">
        <w:r w:rsidR="00804E56" w:rsidRPr="003D3895">
          <w:rPr>
            <w:rStyle w:val="Hypertextovodkaz"/>
            <w:rFonts w:ascii="Arial" w:hAnsi="Arial" w:cs="Arial"/>
            <w:sz w:val="16"/>
            <w:szCs w:val="16"/>
          </w:rPr>
          <w:t>ČSN EN 61140 ed.</w:t>
        </w:r>
      </w:hyperlink>
      <w:r w:rsidR="00804E56" w:rsidRPr="003D3895">
        <w:rPr>
          <w:rStyle w:val="Hypertextovodkaz"/>
          <w:rFonts w:ascii="Arial" w:hAnsi="Arial" w:cs="Arial"/>
          <w:sz w:val="16"/>
          <w:szCs w:val="16"/>
        </w:rPr>
        <w:t>3:2016</w:t>
      </w:r>
      <w:r w:rsidR="00804E56" w:rsidRPr="003D3895">
        <w:rPr>
          <w:rStyle w:val="Hypertextovodkaz"/>
          <w:rFonts w:ascii="Arial" w:hAnsi="Arial" w:cs="Arial"/>
          <w:sz w:val="16"/>
          <w:szCs w:val="16"/>
        </w:rPr>
        <w:tab/>
        <w:t>330500</w:t>
      </w:r>
      <w:r w:rsidR="00804E56" w:rsidRPr="003D3895">
        <w:rPr>
          <w:rStyle w:val="Hypertextovodkaz"/>
          <w:rFonts w:ascii="Arial" w:hAnsi="Arial" w:cs="Arial"/>
          <w:sz w:val="16"/>
          <w:szCs w:val="16"/>
        </w:rPr>
        <w:tab/>
      </w:r>
      <w:r w:rsidR="00804E56" w:rsidRPr="003D3895">
        <w:rPr>
          <w:rFonts w:ascii="Arial" w:hAnsi="Arial" w:cs="Arial"/>
          <w:sz w:val="16"/>
          <w:szCs w:val="16"/>
        </w:rPr>
        <w:t xml:space="preserve">Ochrana před úrazem elektrickým proudem - Společná hlediska pro instalaci a </w:t>
      </w:r>
      <w:r w:rsidR="00804E56" w:rsidRPr="003D3895">
        <w:rPr>
          <w:rFonts w:ascii="Arial" w:hAnsi="Arial" w:cs="Arial"/>
          <w:sz w:val="16"/>
          <w:szCs w:val="16"/>
        </w:rPr>
        <w:tab/>
        <w:t xml:space="preserve">zařízení </w:t>
      </w:r>
    </w:p>
    <w:p w14:paraId="7B3D8C06" w14:textId="77777777" w:rsidR="00804E56" w:rsidRPr="003D3895" w:rsidRDefault="00804E56" w:rsidP="00804E56">
      <w:pPr>
        <w:tabs>
          <w:tab w:val="num" w:pos="345"/>
          <w:tab w:val="left" w:pos="567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3D3895">
        <w:rPr>
          <w:rFonts w:ascii="Arial" w:hAnsi="Arial" w:cs="Arial"/>
          <w:sz w:val="16"/>
          <w:szCs w:val="16"/>
        </w:rPr>
        <w:t>ČSN CLC/TS 50349:2005</w:t>
      </w:r>
      <w:r w:rsidRPr="003D3895">
        <w:rPr>
          <w:rFonts w:ascii="Arial" w:hAnsi="Arial" w:cs="Arial"/>
          <w:sz w:val="16"/>
          <w:szCs w:val="16"/>
        </w:rPr>
        <w:tab/>
        <w:t>330501</w:t>
      </w:r>
      <w:r w:rsidRPr="003D3895">
        <w:rPr>
          <w:rFonts w:ascii="Arial" w:hAnsi="Arial" w:cs="Arial"/>
          <w:sz w:val="16"/>
          <w:szCs w:val="16"/>
        </w:rPr>
        <w:tab/>
        <w:t>Kvalifikace dodavatelů elektroinstalace</w:t>
      </w:r>
    </w:p>
    <w:p w14:paraId="0331CCA7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</w:p>
    <w:p w14:paraId="2884C98F" w14:textId="77777777" w:rsidR="00804E56" w:rsidRPr="002D16C0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  <w:r w:rsidRPr="002D16C0">
        <w:rPr>
          <w:rFonts w:ascii="Arial" w:hAnsi="Arial" w:cs="Arial"/>
          <w:b/>
        </w:rPr>
        <w:t>TŘÍDÍCÍ ZNAK 3315 - Revize elektrických instalací</w:t>
      </w:r>
    </w:p>
    <w:p w14:paraId="093530D9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</w:p>
    <w:p w14:paraId="589F9A4C" w14:textId="77777777" w:rsidR="00804E56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ČSN 331500:1991</w:t>
      </w:r>
      <w:r w:rsidRPr="002D16C0">
        <w:rPr>
          <w:rFonts w:ascii="Arial" w:hAnsi="Arial" w:cs="Arial"/>
          <w:sz w:val="16"/>
          <w:szCs w:val="16"/>
        </w:rPr>
        <w:tab/>
        <w:t xml:space="preserve">331500 </w:t>
      </w:r>
      <w:r w:rsidRPr="002D16C0">
        <w:rPr>
          <w:rFonts w:ascii="Arial" w:hAnsi="Arial" w:cs="Arial"/>
          <w:sz w:val="16"/>
          <w:szCs w:val="16"/>
        </w:rPr>
        <w:tab/>
        <w:t xml:space="preserve">Revize elektrických zařízení </w:t>
      </w:r>
    </w:p>
    <w:p w14:paraId="7DEF288D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</w:p>
    <w:p w14:paraId="5AF3AC59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</w:p>
    <w:p w14:paraId="5127A760" w14:textId="77777777" w:rsidR="00804E56" w:rsidRPr="002D16C0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  <w:r w:rsidRPr="002D16C0">
        <w:rPr>
          <w:rFonts w:ascii="Arial" w:hAnsi="Arial" w:cs="Arial"/>
          <w:b/>
        </w:rPr>
        <w:t>TŘÍDÍCÍ ZNAK 3320 – Společné zařizovací předpisy</w:t>
      </w:r>
    </w:p>
    <w:p w14:paraId="794CEDEE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</w:p>
    <w:p w14:paraId="1750BE6C" w14:textId="77777777" w:rsidR="00804E56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ČSN 33 2000-1 ed.2:2009</w:t>
      </w:r>
      <w:r w:rsidRPr="002D16C0">
        <w:rPr>
          <w:rFonts w:ascii="Arial" w:hAnsi="Arial" w:cs="Arial"/>
          <w:sz w:val="16"/>
          <w:szCs w:val="16"/>
        </w:rPr>
        <w:tab/>
        <w:t>332000</w:t>
      </w:r>
      <w:r w:rsidRPr="002D16C0">
        <w:rPr>
          <w:rFonts w:ascii="Arial" w:hAnsi="Arial" w:cs="Arial"/>
          <w:sz w:val="16"/>
          <w:szCs w:val="16"/>
        </w:rPr>
        <w:tab/>
        <w:t xml:space="preserve">Elektrické instalace nízkého napětí - Část 1: Základní hlediska, stanovení základních </w:t>
      </w:r>
    </w:p>
    <w:p w14:paraId="0FA5EB90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charakteristik,</w:t>
      </w:r>
      <w:r>
        <w:rPr>
          <w:rFonts w:ascii="Arial" w:hAnsi="Arial" w:cs="Arial"/>
          <w:sz w:val="16"/>
          <w:szCs w:val="16"/>
        </w:rPr>
        <w:t xml:space="preserve"> </w:t>
      </w:r>
      <w:r w:rsidRPr="002D16C0">
        <w:rPr>
          <w:rFonts w:ascii="Arial" w:hAnsi="Arial" w:cs="Arial"/>
          <w:sz w:val="16"/>
          <w:szCs w:val="16"/>
        </w:rPr>
        <w:t>definice</w:t>
      </w:r>
    </w:p>
    <w:p w14:paraId="6B4A9ADF" w14:textId="77777777" w:rsidR="00804E56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ČSN 332000-4-41 ed.3:2018</w:t>
      </w:r>
      <w:r w:rsidRPr="002D16C0">
        <w:rPr>
          <w:rFonts w:ascii="Arial" w:hAnsi="Arial" w:cs="Arial"/>
          <w:sz w:val="16"/>
          <w:szCs w:val="16"/>
        </w:rPr>
        <w:tab/>
        <w:t>332000</w:t>
      </w:r>
      <w:r w:rsidRPr="002D16C0">
        <w:rPr>
          <w:rFonts w:ascii="Arial" w:hAnsi="Arial" w:cs="Arial"/>
          <w:sz w:val="16"/>
          <w:szCs w:val="16"/>
        </w:rPr>
        <w:tab/>
        <w:t xml:space="preserve">Elektrické instalace nízkého napětí - Část 4-41: Ochranná opatření pro zajištění </w:t>
      </w:r>
    </w:p>
    <w:p w14:paraId="2824599F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bezpečnosti - Ochrana před úrazem elektrickým proudem</w:t>
      </w:r>
    </w:p>
    <w:p w14:paraId="158EDEF0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ČSN 33 2000-4-42 ed.2:2012</w:t>
      </w:r>
      <w:r w:rsidRPr="002D16C0">
        <w:rPr>
          <w:rFonts w:ascii="Arial" w:hAnsi="Arial" w:cs="Arial"/>
          <w:sz w:val="16"/>
          <w:szCs w:val="16"/>
        </w:rPr>
        <w:tab/>
        <w:t>332000</w:t>
      </w:r>
      <w:r w:rsidRPr="002D16C0">
        <w:rPr>
          <w:rFonts w:ascii="Arial" w:hAnsi="Arial" w:cs="Arial"/>
          <w:sz w:val="16"/>
          <w:szCs w:val="16"/>
        </w:rPr>
        <w:tab/>
        <w:t xml:space="preserve">Elektrické instalace nízkého napětí - Část 4-42: Bezpečnost - Ochrana před účinky tepla </w:t>
      </w:r>
    </w:p>
    <w:p w14:paraId="250B5D2E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+Z1</w:t>
      </w:r>
      <w:r w:rsidRPr="002D16C0"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</w:p>
    <w:p w14:paraId="400265D5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ČSN 332000-4-43 ed.2:2010</w:t>
      </w:r>
      <w:r w:rsidRPr="002D16C0">
        <w:rPr>
          <w:rFonts w:ascii="Arial" w:hAnsi="Arial" w:cs="Arial"/>
          <w:sz w:val="16"/>
          <w:szCs w:val="16"/>
        </w:rPr>
        <w:tab/>
        <w:t>332000</w:t>
      </w:r>
      <w:r w:rsidRPr="002D16C0">
        <w:rPr>
          <w:rFonts w:ascii="Arial" w:hAnsi="Arial" w:cs="Arial"/>
          <w:sz w:val="16"/>
          <w:szCs w:val="16"/>
        </w:rPr>
        <w:tab/>
        <w:t>Elektrické instalace nízkého napětí - Část 4-43: Bezpečnost - Ochrana před nadproudy</w:t>
      </w:r>
    </w:p>
    <w:p w14:paraId="37097818" w14:textId="77777777" w:rsidR="00804E56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27" w:history="1">
        <w:r w:rsidR="00804E56" w:rsidRPr="002D16C0">
          <w:rPr>
            <w:rStyle w:val="Hypertextovodkaz"/>
            <w:rFonts w:ascii="Arial" w:hAnsi="Arial" w:cs="Arial"/>
            <w:sz w:val="16"/>
            <w:szCs w:val="16"/>
          </w:rPr>
          <w:t>ČSN 33 2000-4-442</w:t>
        </w:r>
      </w:hyperlink>
      <w:r w:rsidR="00804E56" w:rsidRPr="002D16C0">
        <w:rPr>
          <w:rFonts w:ascii="Arial" w:hAnsi="Arial" w:cs="Arial"/>
          <w:bCs/>
          <w:sz w:val="16"/>
          <w:szCs w:val="16"/>
        </w:rPr>
        <w:t xml:space="preserve"> ed.2:2012</w:t>
      </w:r>
      <w:r w:rsidR="00804E56">
        <w:rPr>
          <w:rFonts w:ascii="Arial" w:hAnsi="Arial" w:cs="Arial"/>
          <w:bCs/>
          <w:sz w:val="16"/>
          <w:szCs w:val="16"/>
        </w:rPr>
        <w:t xml:space="preserve"> </w:t>
      </w:r>
      <w:r w:rsidR="00804E56" w:rsidRPr="002D16C0">
        <w:rPr>
          <w:rFonts w:ascii="Arial" w:hAnsi="Arial" w:cs="Arial"/>
          <w:bCs/>
          <w:sz w:val="16"/>
          <w:szCs w:val="16"/>
        </w:rPr>
        <w:t>332000</w:t>
      </w:r>
      <w:r w:rsidR="00804E56" w:rsidRPr="002D16C0">
        <w:rPr>
          <w:rFonts w:ascii="Arial" w:hAnsi="Arial" w:cs="Arial"/>
          <w:bCs/>
          <w:sz w:val="16"/>
          <w:szCs w:val="16"/>
        </w:rPr>
        <w:tab/>
      </w:r>
      <w:r w:rsidR="00804E56" w:rsidRPr="002D16C0">
        <w:rPr>
          <w:rFonts w:ascii="Arial" w:hAnsi="Arial" w:cs="Arial"/>
          <w:sz w:val="16"/>
          <w:szCs w:val="16"/>
        </w:rPr>
        <w:t xml:space="preserve">Elektrické instalace nízkého napětí - Část 4-442: Bezpečnost - Ochrana instalací nízkého </w:t>
      </w:r>
    </w:p>
    <w:p w14:paraId="0150F0C9" w14:textId="77777777" w:rsidR="00804E56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 xml:space="preserve">napětí proti dočasným přepětím v důsledku zemních poruch v soustavách vysokého </w:t>
      </w:r>
    </w:p>
    <w:p w14:paraId="19320E1D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napětí</w:t>
      </w:r>
    </w:p>
    <w:p w14:paraId="30541FC4" w14:textId="77777777" w:rsidR="00804E56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28" w:history="1">
        <w:r w:rsidR="00804E56" w:rsidRPr="002D16C0">
          <w:rPr>
            <w:rStyle w:val="Hypertextovodkaz"/>
            <w:rFonts w:ascii="Arial" w:hAnsi="Arial" w:cs="Arial"/>
            <w:sz w:val="16"/>
            <w:szCs w:val="16"/>
          </w:rPr>
          <w:t>ČSN 33 2000-4-443 ed.</w:t>
        </w:r>
      </w:hyperlink>
      <w:r w:rsidR="00804E56" w:rsidRPr="002D16C0">
        <w:rPr>
          <w:rStyle w:val="Hypertextovodkaz"/>
          <w:rFonts w:ascii="Arial" w:hAnsi="Arial" w:cs="Arial"/>
          <w:sz w:val="16"/>
          <w:szCs w:val="16"/>
        </w:rPr>
        <w:t>3:2016</w:t>
      </w:r>
      <w:r w:rsidR="00804E56">
        <w:rPr>
          <w:rStyle w:val="Hypertextovodkaz"/>
          <w:rFonts w:ascii="Arial" w:hAnsi="Arial" w:cs="Arial"/>
          <w:sz w:val="16"/>
          <w:szCs w:val="16"/>
        </w:rPr>
        <w:t xml:space="preserve"> </w:t>
      </w:r>
      <w:r w:rsidR="00804E56" w:rsidRPr="002D16C0">
        <w:rPr>
          <w:rStyle w:val="Hypertextovodkaz"/>
          <w:rFonts w:ascii="Arial" w:hAnsi="Arial" w:cs="Arial"/>
          <w:sz w:val="16"/>
          <w:szCs w:val="16"/>
        </w:rPr>
        <w:t>332000</w:t>
      </w:r>
      <w:r w:rsidR="00804E56" w:rsidRPr="002D16C0">
        <w:rPr>
          <w:rStyle w:val="Hypertextovodkaz"/>
          <w:rFonts w:ascii="Arial" w:hAnsi="Arial" w:cs="Arial"/>
          <w:sz w:val="16"/>
          <w:szCs w:val="16"/>
        </w:rPr>
        <w:tab/>
      </w:r>
      <w:r w:rsidR="00804E56" w:rsidRPr="002D16C0">
        <w:rPr>
          <w:rFonts w:ascii="Arial" w:hAnsi="Arial" w:cs="Arial"/>
          <w:sz w:val="16"/>
          <w:szCs w:val="16"/>
        </w:rPr>
        <w:t xml:space="preserve">Elektrické instalace nízkého napětí - Část 4-44: Bezpečnost - Ochrana před rušivým </w:t>
      </w:r>
    </w:p>
    <w:p w14:paraId="26536E25" w14:textId="77777777" w:rsidR="00804E56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napětím a</w:t>
      </w:r>
      <w:r>
        <w:rPr>
          <w:rFonts w:ascii="Arial" w:hAnsi="Arial" w:cs="Arial"/>
          <w:sz w:val="16"/>
          <w:szCs w:val="16"/>
        </w:rPr>
        <w:t xml:space="preserve"> </w:t>
      </w:r>
      <w:r w:rsidRPr="002D16C0">
        <w:rPr>
          <w:rFonts w:ascii="Arial" w:hAnsi="Arial" w:cs="Arial"/>
          <w:sz w:val="16"/>
          <w:szCs w:val="16"/>
        </w:rPr>
        <w:t xml:space="preserve">elektromagnetickým rušením - Kapitola 443: Ochrana před atmosférickým </w:t>
      </w:r>
    </w:p>
    <w:p w14:paraId="69B54BA8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nebo spínacím přepětím</w:t>
      </w:r>
    </w:p>
    <w:p w14:paraId="6B2455CA" w14:textId="77777777" w:rsidR="00804E56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29" w:history="1">
        <w:r w:rsidR="00804E56" w:rsidRPr="002D16C0">
          <w:rPr>
            <w:rStyle w:val="Hypertextovodkaz"/>
            <w:rFonts w:ascii="Arial" w:hAnsi="Arial" w:cs="Arial"/>
            <w:sz w:val="16"/>
            <w:szCs w:val="16"/>
          </w:rPr>
          <w:t>ČSN 33 2000-4-45</w:t>
        </w:r>
      </w:hyperlink>
      <w:r w:rsidR="00804E56" w:rsidRPr="002D16C0">
        <w:rPr>
          <w:rStyle w:val="Hypertextovodkaz"/>
          <w:rFonts w:ascii="Arial" w:hAnsi="Arial" w:cs="Arial"/>
          <w:sz w:val="16"/>
          <w:szCs w:val="16"/>
        </w:rPr>
        <w:t>:1996</w:t>
      </w:r>
      <w:r w:rsidR="00804E56" w:rsidRPr="002D16C0">
        <w:rPr>
          <w:rStyle w:val="Hypertextovodkaz"/>
          <w:rFonts w:ascii="Arial" w:hAnsi="Arial" w:cs="Arial"/>
          <w:sz w:val="16"/>
          <w:szCs w:val="16"/>
        </w:rPr>
        <w:tab/>
        <w:t>332000</w:t>
      </w:r>
      <w:r w:rsidR="00804E56" w:rsidRPr="002D16C0">
        <w:rPr>
          <w:rFonts w:ascii="Arial" w:hAnsi="Arial" w:cs="Arial"/>
          <w:bCs/>
          <w:sz w:val="16"/>
          <w:szCs w:val="16"/>
        </w:rPr>
        <w:tab/>
      </w:r>
      <w:r w:rsidR="00804E56" w:rsidRPr="002D16C0">
        <w:rPr>
          <w:rFonts w:ascii="Arial" w:hAnsi="Arial" w:cs="Arial"/>
          <w:sz w:val="16"/>
          <w:szCs w:val="16"/>
        </w:rPr>
        <w:t xml:space="preserve">Elektrotechnické předpisy. Elektrická zařízení. Část 4: Bezpečnost. Kapitola 45: Ochrana </w:t>
      </w:r>
    </w:p>
    <w:p w14:paraId="6BFC2229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před podpětím</w:t>
      </w:r>
    </w:p>
    <w:p w14:paraId="42B781CB" w14:textId="77777777" w:rsidR="00804E56" w:rsidRPr="002D16C0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hyperlink r:id="rId30" w:history="1">
        <w:r w:rsidR="00804E56" w:rsidRPr="002D16C0">
          <w:rPr>
            <w:rStyle w:val="Hypertextovodkaz"/>
            <w:rFonts w:ascii="Arial" w:hAnsi="Arial" w:cs="Arial"/>
            <w:sz w:val="16"/>
            <w:szCs w:val="16"/>
          </w:rPr>
          <w:t>ČSN 33 2000-4-46 ed.</w:t>
        </w:r>
      </w:hyperlink>
      <w:r w:rsidR="00804E56" w:rsidRPr="002D16C0">
        <w:rPr>
          <w:rStyle w:val="Hypertextovodkaz"/>
          <w:rFonts w:ascii="Arial" w:hAnsi="Arial" w:cs="Arial"/>
          <w:sz w:val="16"/>
          <w:szCs w:val="16"/>
        </w:rPr>
        <w:t>3:2017</w:t>
      </w:r>
      <w:r w:rsidR="00804E56" w:rsidRPr="002D16C0">
        <w:rPr>
          <w:rFonts w:ascii="Arial" w:hAnsi="Arial" w:cs="Arial"/>
          <w:bCs/>
          <w:sz w:val="16"/>
          <w:szCs w:val="16"/>
        </w:rPr>
        <w:tab/>
        <w:t xml:space="preserve">332000  </w:t>
      </w:r>
      <w:r w:rsidR="00804E56" w:rsidRPr="002D16C0">
        <w:rPr>
          <w:rFonts w:ascii="Arial" w:hAnsi="Arial" w:cs="Arial"/>
          <w:bCs/>
          <w:sz w:val="16"/>
          <w:szCs w:val="16"/>
        </w:rPr>
        <w:tab/>
      </w:r>
      <w:r w:rsidR="00804E56" w:rsidRPr="002D16C0">
        <w:rPr>
          <w:rFonts w:ascii="Arial" w:hAnsi="Arial" w:cs="Arial"/>
          <w:sz w:val="16"/>
          <w:szCs w:val="16"/>
        </w:rPr>
        <w:t>Elektrické instalace nízkého napětí - Část 4-46: Bezpečnost - Odpojování a spínání</w:t>
      </w:r>
    </w:p>
    <w:p w14:paraId="14FB2F2D" w14:textId="77777777" w:rsidR="00804E56" w:rsidRDefault="0013099C" w:rsidP="00804E56">
      <w:pPr>
        <w:tabs>
          <w:tab w:val="num" w:pos="345"/>
          <w:tab w:val="left" w:pos="567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31" w:history="1">
        <w:r w:rsidR="00804E56" w:rsidRPr="002D16C0">
          <w:rPr>
            <w:rStyle w:val="Hypertextovodkaz"/>
            <w:rFonts w:ascii="Arial" w:hAnsi="Arial" w:cs="Arial"/>
            <w:sz w:val="16"/>
            <w:szCs w:val="16"/>
          </w:rPr>
          <w:t>ČSN 33 2000-4-473</w:t>
        </w:r>
      </w:hyperlink>
      <w:r w:rsidR="00804E56" w:rsidRPr="002D16C0">
        <w:rPr>
          <w:rStyle w:val="Hypertextovodkaz"/>
          <w:rFonts w:ascii="Arial" w:hAnsi="Arial" w:cs="Arial"/>
          <w:sz w:val="16"/>
          <w:szCs w:val="16"/>
        </w:rPr>
        <w:t>:1994</w:t>
      </w:r>
      <w:r w:rsidR="00804E56" w:rsidRPr="002D16C0">
        <w:rPr>
          <w:rStyle w:val="Hypertextovodkaz"/>
          <w:rFonts w:ascii="Arial" w:hAnsi="Arial" w:cs="Arial"/>
          <w:sz w:val="16"/>
          <w:szCs w:val="16"/>
        </w:rPr>
        <w:tab/>
      </w:r>
      <w:r w:rsidR="00804E56" w:rsidRPr="002D16C0">
        <w:rPr>
          <w:rFonts w:ascii="Arial" w:hAnsi="Arial" w:cs="Arial"/>
          <w:bCs/>
          <w:sz w:val="16"/>
          <w:szCs w:val="16"/>
        </w:rPr>
        <w:t xml:space="preserve">332000 </w:t>
      </w:r>
      <w:r w:rsidR="00804E56" w:rsidRPr="002D16C0">
        <w:rPr>
          <w:rFonts w:ascii="Arial" w:hAnsi="Arial" w:cs="Arial"/>
          <w:bCs/>
          <w:sz w:val="16"/>
          <w:szCs w:val="16"/>
        </w:rPr>
        <w:tab/>
      </w:r>
      <w:r w:rsidR="00804E56" w:rsidRPr="002D16C0">
        <w:rPr>
          <w:rFonts w:ascii="Arial" w:hAnsi="Arial" w:cs="Arial"/>
          <w:sz w:val="16"/>
          <w:szCs w:val="16"/>
        </w:rPr>
        <w:t xml:space="preserve">Elektrotechnické předpisy. Elektrická zařízení. Část 4: Bezpečnost. Kapitola 47: Použití </w:t>
      </w:r>
    </w:p>
    <w:p w14:paraId="034D9071" w14:textId="77777777" w:rsidR="00804E56" w:rsidRDefault="00804E56" w:rsidP="00804E56">
      <w:pPr>
        <w:tabs>
          <w:tab w:val="num" w:pos="345"/>
          <w:tab w:val="left" w:pos="567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2D16C0">
        <w:rPr>
          <w:rFonts w:ascii="Arial" w:hAnsi="Arial" w:cs="Arial"/>
          <w:bCs/>
          <w:sz w:val="16"/>
          <w:szCs w:val="16"/>
        </w:rPr>
        <w:t>+Z1, Opr.1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ochranných</w:t>
      </w:r>
      <w:r>
        <w:rPr>
          <w:rFonts w:ascii="Arial" w:hAnsi="Arial" w:cs="Arial"/>
          <w:sz w:val="16"/>
          <w:szCs w:val="16"/>
        </w:rPr>
        <w:t xml:space="preserve"> </w:t>
      </w:r>
      <w:r w:rsidRPr="002D16C0">
        <w:rPr>
          <w:rFonts w:ascii="Arial" w:hAnsi="Arial" w:cs="Arial"/>
          <w:sz w:val="16"/>
          <w:szCs w:val="16"/>
        </w:rPr>
        <w:t xml:space="preserve">opatření pro zajištění bezpečnosti. Oddíl 473: Opatření k ochraně proti </w:t>
      </w:r>
    </w:p>
    <w:p w14:paraId="51AAF047" w14:textId="77777777" w:rsidR="00804E56" w:rsidRPr="002D16C0" w:rsidRDefault="00804E56" w:rsidP="00804E56">
      <w:pPr>
        <w:tabs>
          <w:tab w:val="num" w:pos="345"/>
          <w:tab w:val="left" w:pos="567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nadproudům</w:t>
      </w:r>
    </w:p>
    <w:p w14:paraId="25D0BA99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</w:p>
    <w:p w14:paraId="53935227" w14:textId="77777777" w:rsidR="00804E56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32" w:history="1">
        <w:r w:rsidR="00804E56" w:rsidRPr="002D16C0">
          <w:rPr>
            <w:rStyle w:val="Hypertextovodkaz"/>
            <w:rFonts w:ascii="Arial" w:hAnsi="Arial" w:cs="Arial"/>
            <w:sz w:val="16"/>
            <w:szCs w:val="16"/>
          </w:rPr>
          <w:t>ČSN 33 2000-4-482</w:t>
        </w:r>
      </w:hyperlink>
      <w:r w:rsidR="00804E56" w:rsidRPr="002D16C0">
        <w:rPr>
          <w:rStyle w:val="Hypertextovodkaz"/>
          <w:rFonts w:ascii="Arial" w:hAnsi="Arial" w:cs="Arial"/>
          <w:sz w:val="16"/>
          <w:szCs w:val="16"/>
        </w:rPr>
        <w:t>:2000</w:t>
      </w:r>
      <w:r w:rsidR="00804E56" w:rsidRPr="002D16C0">
        <w:rPr>
          <w:rStyle w:val="Hypertextovodkaz"/>
          <w:rFonts w:ascii="Arial" w:hAnsi="Arial" w:cs="Arial"/>
          <w:sz w:val="16"/>
          <w:szCs w:val="16"/>
        </w:rPr>
        <w:tab/>
        <w:t>332000</w:t>
      </w:r>
      <w:r w:rsidR="00804E56" w:rsidRPr="002D16C0">
        <w:rPr>
          <w:rFonts w:ascii="Arial" w:hAnsi="Arial" w:cs="Arial"/>
          <w:bCs/>
          <w:sz w:val="16"/>
          <w:szCs w:val="16"/>
        </w:rPr>
        <w:tab/>
      </w:r>
      <w:r w:rsidR="00804E56" w:rsidRPr="002D16C0">
        <w:rPr>
          <w:rFonts w:ascii="Arial" w:hAnsi="Arial" w:cs="Arial"/>
          <w:sz w:val="16"/>
          <w:szCs w:val="16"/>
        </w:rPr>
        <w:t xml:space="preserve">Elektrotechnické předpisy - Elektrická zařízení - Část 4: Bezpečnost - Kapitola 48: </w:t>
      </w:r>
      <w:r w:rsidR="00804E56" w:rsidRPr="002D16C0">
        <w:rPr>
          <w:rFonts w:ascii="Arial" w:hAnsi="Arial" w:cs="Arial"/>
          <w:sz w:val="16"/>
          <w:szCs w:val="16"/>
        </w:rPr>
        <w:tab/>
      </w:r>
      <w:r w:rsidR="00804E56" w:rsidRPr="002D16C0">
        <w:rPr>
          <w:rFonts w:ascii="Arial" w:hAnsi="Arial" w:cs="Arial"/>
          <w:sz w:val="16"/>
          <w:szCs w:val="16"/>
        </w:rPr>
        <w:tab/>
      </w:r>
      <w:r w:rsidR="00804E56" w:rsidRPr="002D16C0">
        <w:rPr>
          <w:rFonts w:ascii="Arial" w:hAnsi="Arial" w:cs="Arial"/>
          <w:sz w:val="16"/>
          <w:szCs w:val="16"/>
        </w:rPr>
        <w:tab/>
      </w:r>
      <w:r w:rsidR="00804E56" w:rsidRPr="002D16C0">
        <w:rPr>
          <w:rFonts w:ascii="Arial" w:hAnsi="Arial" w:cs="Arial"/>
          <w:sz w:val="16"/>
          <w:szCs w:val="16"/>
        </w:rPr>
        <w:tab/>
        <w:t xml:space="preserve">Výběr ochranných opatření podle vnějších vlivů - Oddíl 482: Ochrana proti požáru v </w:t>
      </w:r>
    </w:p>
    <w:p w14:paraId="55C38273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prostorách se</w:t>
      </w:r>
      <w:r>
        <w:rPr>
          <w:rFonts w:ascii="Arial" w:hAnsi="Arial" w:cs="Arial"/>
          <w:sz w:val="16"/>
          <w:szCs w:val="16"/>
        </w:rPr>
        <w:t xml:space="preserve"> </w:t>
      </w:r>
      <w:r w:rsidRPr="002D16C0">
        <w:rPr>
          <w:rFonts w:ascii="Arial" w:hAnsi="Arial" w:cs="Arial"/>
          <w:sz w:val="16"/>
          <w:szCs w:val="16"/>
        </w:rPr>
        <w:t>zvláštním rizikem nebo nebezpečím</w:t>
      </w:r>
    </w:p>
    <w:p w14:paraId="48705F47" w14:textId="77777777" w:rsidR="00804E56" w:rsidRDefault="0013099C" w:rsidP="00804E56">
      <w:pPr>
        <w:tabs>
          <w:tab w:val="num" w:pos="345"/>
          <w:tab w:val="left" w:pos="567"/>
          <w:tab w:val="left" w:pos="1134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33" w:history="1">
        <w:r w:rsidR="00804E56" w:rsidRPr="002D16C0">
          <w:rPr>
            <w:rStyle w:val="Hypertextovodkaz"/>
            <w:rFonts w:ascii="Arial" w:hAnsi="Arial" w:cs="Arial"/>
            <w:sz w:val="16"/>
            <w:szCs w:val="16"/>
          </w:rPr>
          <w:t>ČSN 33 2000-5-51 ed.</w:t>
        </w:r>
      </w:hyperlink>
      <w:r w:rsidR="00804E56" w:rsidRPr="002D16C0">
        <w:rPr>
          <w:rFonts w:ascii="Arial" w:hAnsi="Arial" w:cs="Arial"/>
          <w:bCs/>
          <w:sz w:val="16"/>
          <w:szCs w:val="16"/>
        </w:rPr>
        <w:t>3:2010</w:t>
      </w:r>
      <w:r w:rsidR="00804E56" w:rsidRPr="002D16C0">
        <w:rPr>
          <w:rFonts w:ascii="Arial" w:hAnsi="Arial" w:cs="Arial"/>
          <w:bCs/>
          <w:sz w:val="16"/>
          <w:szCs w:val="16"/>
        </w:rPr>
        <w:tab/>
        <w:t>332000</w:t>
      </w:r>
      <w:r w:rsidR="00804E56" w:rsidRPr="002D16C0">
        <w:rPr>
          <w:rFonts w:ascii="Arial" w:hAnsi="Arial" w:cs="Arial"/>
          <w:bCs/>
          <w:sz w:val="16"/>
          <w:szCs w:val="16"/>
        </w:rPr>
        <w:tab/>
      </w:r>
      <w:r w:rsidR="00804E56" w:rsidRPr="002D16C0">
        <w:rPr>
          <w:rFonts w:ascii="Arial" w:hAnsi="Arial" w:cs="Arial"/>
          <w:sz w:val="16"/>
          <w:szCs w:val="16"/>
        </w:rPr>
        <w:t xml:space="preserve">Elektrické instalace nízkého napětí - Část 5-51: Výběr a stavba elektrických zařízení – </w:t>
      </w:r>
    </w:p>
    <w:p w14:paraId="1A03F70B" w14:textId="77777777" w:rsidR="00804E56" w:rsidRPr="002D16C0" w:rsidRDefault="00804E56" w:rsidP="00804E56">
      <w:pPr>
        <w:tabs>
          <w:tab w:val="num" w:pos="345"/>
          <w:tab w:val="left" w:pos="567"/>
          <w:tab w:val="left" w:pos="1134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+Z1, Z2, Opr.1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Všeobecné</w:t>
      </w:r>
      <w:r>
        <w:rPr>
          <w:rFonts w:ascii="Arial" w:hAnsi="Arial" w:cs="Arial"/>
          <w:sz w:val="16"/>
          <w:szCs w:val="16"/>
        </w:rPr>
        <w:t xml:space="preserve"> </w:t>
      </w:r>
      <w:r w:rsidRPr="002D16C0">
        <w:rPr>
          <w:rFonts w:ascii="Arial" w:hAnsi="Arial" w:cs="Arial"/>
          <w:sz w:val="16"/>
          <w:szCs w:val="16"/>
        </w:rPr>
        <w:t xml:space="preserve">předpisy </w:t>
      </w:r>
    </w:p>
    <w:p w14:paraId="25292914" w14:textId="77777777" w:rsidR="00804E56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ČSN 33 2000-5-52 ed.2:2012</w:t>
      </w:r>
      <w:r w:rsidRPr="002D16C0">
        <w:rPr>
          <w:rFonts w:ascii="Arial" w:hAnsi="Arial" w:cs="Arial"/>
          <w:sz w:val="16"/>
          <w:szCs w:val="16"/>
        </w:rPr>
        <w:tab/>
        <w:t>332000</w:t>
      </w:r>
      <w:r w:rsidRPr="002D16C0">
        <w:rPr>
          <w:rFonts w:ascii="Arial" w:hAnsi="Arial" w:cs="Arial"/>
          <w:bCs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 xml:space="preserve">Elektrické instalace nízkého napětí - Část 5-52: Výběr a stavba elektrických zařízení </w:t>
      </w:r>
      <w:r>
        <w:rPr>
          <w:rFonts w:ascii="Arial" w:hAnsi="Arial" w:cs="Arial"/>
          <w:sz w:val="16"/>
          <w:szCs w:val="16"/>
        </w:rPr>
        <w:t>–</w:t>
      </w:r>
      <w:r w:rsidRPr="002D16C0">
        <w:rPr>
          <w:rFonts w:ascii="Arial" w:hAnsi="Arial" w:cs="Arial"/>
          <w:sz w:val="16"/>
          <w:szCs w:val="16"/>
        </w:rPr>
        <w:t xml:space="preserve"> </w:t>
      </w:r>
    </w:p>
    <w:p w14:paraId="3719B411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Elektrická vedení</w:t>
      </w:r>
    </w:p>
    <w:p w14:paraId="701DB4CF" w14:textId="77777777" w:rsidR="00804E56" w:rsidRDefault="00804E56" w:rsidP="00804E56">
      <w:pPr>
        <w:tabs>
          <w:tab w:val="num" w:pos="345"/>
          <w:tab w:val="left" w:pos="567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ČSN 33 2000-5-53 ed.2:2016</w:t>
      </w:r>
      <w:r w:rsidRPr="002D16C0">
        <w:rPr>
          <w:rFonts w:ascii="Arial" w:hAnsi="Arial" w:cs="Arial"/>
          <w:sz w:val="16"/>
          <w:szCs w:val="16"/>
        </w:rPr>
        <w:tab/>
        <w:t>332000</w:t>
      </w:r>
      <w:r w:rsidRPr="002D16C0">
        <w:rPr>
          <w:rFonts w:ascii="Arial" w:hAnsi="Arial" w:cs="Arial"/>
          <w:sz w:val="16"/>
          <w:szCs w:val="16"/>
        </w:rPr>
        <w:tab/>
        <w:t xml:space="preserve">Elektrické instalace nízkého napětí - Část 5-53: Výběr a stavba elektrických zařízení </w:t>
      </w:r>
      <w:r>
        <w:rPr>
          <w:rFonts w:ascii="Arial" w:hAnsi="Arial" w:cs="Arial"/>
          <w:sz w:val="16"/>
          <w:szCs w:val="16"/>
        </w:rPr>
        <w:t>–</w:t>
      </w:r>
      <w:r w:rsidRPr="002D16C0">
        <w:rPr>
          <w:rFonts w:ascii="Arial" w:hAnsi="Arial" w:cs="Arial"/>
          <w:sz w:val="16"/>
          <w:szCs w:val="16"/>
        </w:rPr>
        <w:t xml:space="preserve"> </w:t>
      </w:r>
    </w:p>
    <w:p w14:paraId="3EAE51B9" w14:textId="77777777" w:rsidR="00804E56" w:rsidRPr="002D16C0" w:rsidRDefault="00804E56" w:rsidP="00804E56">
      <w:pPr>
        <w:tabs>
          <w:tab w:val="num" w:pos="345"/>
          <w:tab w:val="left" w:pos="567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Spínací a řídicí přístroje</w:t>
      </w:r>
    </w:p>
    <w:p w14:paraId="40820F08" w14:textId="77777777" w:rsidR="00804E56" w:rsidRDefault="00804E56" w:rsidP="00804E56">
      <w:pPr>
        <w:tabs>
          <w:tab w:val="num" w:pos="345"/>
          <w:tab w:val="left" w:pos="567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ČSN 33 2000-5-534 ed.2:2016</w:t>
      </w:r>
      <w:r>
        <w:rPr>
          <w:rFonts w:ascii="Arial" w:hAnsi="Arial" w:cs="Arial"/>
          <w:sz w:val="16"/>
          <w:szCs w:val="16"/>
        </w:rPr>
        <w:t xml:space="preserve"> </w:t>
      </w:r>
      <w:r w:rsidRPr="002D16C0">
        <w:rPr>
          <w:rFonts w:ascii="Arial" w:hAnsi="Arial" w:cs="Arial"/>
          <w:sz w:val="16"/>
          <w:szCs w:val="16"/>
        </w:rPr>
        <w:t>332000</w:t>
      </w:r>
      <w:r w:rsidRPr="002D16C0">
        <w:rPr>
          <w:rFonts w:ascii="Arial" w:hAnsi="Arial" w:cs="Arial"/>
          <w:sz w:val="16"/>
          <w:szCs w:val="16"/>
        </w:rPr>
        <w:tab/>
        <w:t xml:space="preserve">Elektrické instalace nízkého napětí - Část 5-53: Výběr a stavba elektrických zařízení </w:t>
      </w:r>
      <w:r>
        <w:rPr>
          <w:rFonts w:ascii="Arial" w:hAnsi="Arial" w:cs="Arial"/>
          <w:sz w:val="16"/>
          <w:szCs w:val="16"/>
        </w:rPr>
        <w:t>–</w:t>
      </w:r>
      <w:r w:rsidRPr="002D16C0">
        <w:rPr>
          <w:rFonts w:ascii="Arial" w:hAnsi="Arial" w:cs="Arial"/>
          <w:sz w:val="16"/>
          <w:szCs w:val="16"/>
        </w:rPr>
        <w:t xml:space="preserve"> </w:t>
      </w:r>
    </w:p>
    <w:p w14:paraId="5887842A" w14:textId="77777777" w:rsidR="00804E56" w:rsidRPr="002D16C0" w:rsidRDefault="00804E56" w:rsidP="00804E56">
      <w:pPr>
        <w:tabs>
          <w:tab w:val="num" w:pos="345"/>
          <w:tab w:val="left" w:pos="567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Odpojování, spínání a řízení - Oddíl 534: Přepěťová ochranná zařízení</w:t>
      </w:r>
    </w:p>
    <w:p w14:paraId="61E62C6D" w14:textId="77777777" w:rsidR="00804E56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34" w:history="1">
        <w:r w:rsidR="00804E56" w:rsidRPr="002D16C0">
          <w:rPr>
            <w:rStyle w:val="Hypertextovodkaz"/>
            <w:rFonts w:ascii="Arial" w:hAnsi="Arial" w:cs="Arial"/>
            <w:sz w:val="16"/>
            <w:szCs w:val="16"/>
          </w:rPr>
          <w:t>ČSN 33 2000-5-537</w:t>
        </w:r>
      </w:hyperlink>
      <w:r w:rsidR="00804E56" w:rsidRPr="002D16C0">
        <w:rPr>
          <w:rStyle w:val="Hypertextovodkaz"/>
          <w:rFonts w:ascii="Arial" w:hAnsi="Arial" w:cs="Arial"/>
          <w:sz w:val="16"/>
          <w:szCs w:val="16"/>
        </w:rPr>
        <w:t xml:space="preserve"> ed.2:2017</w:t>
      </w:r>
      <w:r w:rsidR="00804E56">
        <w:rPr>
          <w:rStyle w:val="Hypertextovodkaz"/>
          <w:rFonts w:ascii="Arial" w:hAnsi="Arial" w:cs="Arial"/>
          <w:sz w:val="16"/>
          <w:szCs w:val="16"/>
        </w:rPr>
        <w:t xml:space="preserve"> </w:t>
      </w:r>
      <w:r w:rsidR="00804E56" w:rsidRPr="002D16C0">
        <w:rPr>
          <w:rStyle w:val="Hypertextovodkaz"/>
          <w:rFonts w:ascii="Arial" w:hAnsi="Arial" w:cs="Arial"/>
          <w:sz w:val="16"/>
          <w:szCs w:val="16"/>
        </w:rPr>
        <w:t>332000</w:t>
      </w:r>
      <w:r w:rsidR="00804E56" w:rsidRPr="002D16C0">
        <w:rPr>
          <w:rFonts w:ascii="Arial" w:hAnsi="Arial" w:cs="Arial"/>
          <w:bCs/>
          <w:sz w:val="16"/>
          <w:szCs w:val="16"/>
        </w:rPr>
        <w:tab/>
      </w:r>
      <w:r w:rsidR="00804E56" w:rsidRPr="002D16C0">
        <w:rPr>
          <w:rFonts w:ascii="Arial" w:hAnsi="Arial" w:cs="Arial"/>
          <w:sz w:val="16"/>
          <w:szCs w:val="16"/>
        </w:rPr>
        <w:t xml:space="preserve">Elektrické instalace nízkého napětí - Část 5-53: Výběr a stavba elektrických zařízení </w:t>
      </w:r>
      <w:r w:rsidR="00804E56">
        <w:rPr>
          <w:rFonts w:ascii="Arial" w:hAnsi="Arial" w:cs="Arial"/>
          <w:sz w:val="16"/>
          <w:szCs w:val="16"/>
        </w:rPr>
        <w:t>–</w:t>
      </w:r>
      <w:r w:rsidR="00804E56" w:rsidRPr="002D16C0">
        <w:rPr>
          <w:rFonts w:ascii="Arial" w:hAnsi="Arial" w:cs="Arial"/>
          <w:sz w:val="16"/>
          <w:szCs w:val="16"/>
        </w:rPr>
        <w:t xml:space="preserve"> </w:t>
      </w:r>
    </w:p>
    <w:p w14:paraId="56434463" w14:textId="77777777" w:rsidR="00804E56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 xml:space="preserve">Přístroje pro ochranu, odpojování, spínání, řízení a monitorování - Oddíl 537: Odpojování </w:t>
      </w:r>
    </w:p>
    <w:p w14:paraId="6DA36E4B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a spínání</w:t>
      </w:r>
    </w:p>
    <w:p w14:paraId="31CB1567" w14:textId="77777777" w:rsidR="00804E56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ČSN 33 2000-5-54 ed.3:2012</w:t>
      </w:r>
      <w:r w:rsidRPr="002D16C0">
        <w:rPr>
          <w:rFonts w:ascii="Arial" w:hAnsi="Arial" w:cs="Arial"/>
          <w:sz w:val="16"/>
          <w:szCs w:val="16"/>
        </w:rPr>
        <w:tab/>
        <w:t>332000</w:t>
      </w:r>
      <w:r w:rsidRPr="002D16C0">
        <w:rPr>
          <w:rFonts w:ascii="Arial" w:hAnsi="Arial" w:cs="Arial"/>
          <w:bCs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 xml:space="preserve">Elektrické instalace nízkého napětí - Část 5-54: Výběr a stavba elektrických zařízení </w:t>
      </w:r>
      <w:r>
        <w:rPr>
          <w:rFonts w:ascii="Arial" w:hAnsi="Arial" w:cs="Arial"/>
          <w:sz w:val="16"/>
          <w:szCs w:val="16"/>
        </w:rPr>
        <w:t>–</w:t>
      </w:r>
      <w:r w:rsidRPr="002D16C0">
        <w:rPr>
          <w:rFonts w:ascii="Arial" w:hAnsi="Arial" w:cs="Arial"/>
          <w:sz w:val="16"/>
          <w:szCs w:val="16"/>
        </w:rPr>
        <w:t xml:space="preserve"> </w:t>
      </w:r>
    </w:p>
    <w:p w14:paraId="5700E875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+Z1</w:t>
      </w:r>
      <w:r w:rsidRPr="002D16C0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Uzemnění a ochranné vodiče</w:t>
      </w:r>
    </w:p>
    <w:p w14:paraId="58E2BAC0" w14:textId="77777777" w:rsidR="00804E56" w:rsidRDefault="00804E56" w:rsidP="00804E56">
      <w:pPr>
        <w:tabs>
          <w:tab w:val="num" w:pos="345"/>
          <w:tab w:val="left" w:pos="567"/>
          <w:tab w:val="left" w:pos="2127"/>
          <w:tab w:val="left" w:pos="2835"/>
        </w:tabs>
        <w:ind w:left="1416" w:hanging="1416"/>
        <w:jc w:val="both"/>
        <w:rPr>
          <w:rFonts w:ascii="Arial" w:hAnsi="Arial" w:cs="Arial"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ČSN 33 2000-5-551 ed.2:2010</w:t>
      </w:r>
      <w:r>
        <w:rPr>
          <w:rFonts w:ascii="Arial" w:hAnsi="Arial" w:cs="Arial"/>
          <w:sz w:val="16"/>
          <w:szCs w:val="16"/>
        </w:rPr>
        <w:t xml:space="preserve"> </w:t>
      </w:r>
      <w:r w:rsidRPr="002D16C0">
        <w:rPr>
          <w:rFonts w:ascii="Arial" w:hAnsi="Arial" w:cs="Arial"/>
          <w:sz w:val="16"/>
          <w:szCs w:val="16"/>
        </w:rPr>
        <w:t>332000</w:t>
      </w:r>
      <w:r w:rsidRPr="002D16C0">
        <w:rPr>
          <w:rFonts w:ascii="Arial" w:hAnsi="Arial" w:cs="Arial"/>
          <w:sz w:val="16"/>
          <w:szCs w:val="16"/>
        </w:rPr>
        <w:tab/>
        <w:t xml:space="preserve">Elektrické instalace nízkého napětí - Část 5-55: Výběr a stavba elektrických zařízení </w:t>
      </w:r>
      <w:r>
        <w:rPr>
          <w:rFonts w:ascii="Arial" w:hAnsi="Arial" w:cs="Arial"/>
          <w:sz w:val="16"/>
          <w:szCs w:val="16"/>
        </w:rPr>
        <w:t>–</w:t>
      </w:r>
      <w:r w:rsidRPr="002D16C0">
        <w:rPr>
          <w:rFonts w:ascii="Arial" w:hAnsi="Arial" w:cs="Arial"/>
          <w:sz w:val="16"/>
          <w:szCs w:val="16"/>
        </w:rPr>
        <w:t xml:space="preserve"> </w:t>
      </w:r>
    </w:p>
    <w:p w14:paraId="0D234752" w14:textId="77777777" w:rsidR="00804E56" w:rsidRPr="002D16C0" w:rsidRDefault="00804E56" w:rsidP="00804E56">
      <w:pPr>
        <w:tabs>
          <w:tab w:val="num" w:pos="345"/>
          <w:tab w:val="left" w:pos="567"/>
          <w:tab w:val="left" w:pos="2127"/>
          <w:tab w:val="left" w:pos="2835"/>
        </w:tabs>
        <w:ind w:left="1416" w:hanging="1416"/>
        <w:jc w:val="both"/>
        <w:rPr>
          <w:rFonts w:ascii="Arial" w:hAnsi="Arial" w:cs="Arial"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+A11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Ostatní zařízení</w:t>
      </w:r>
      <w:r>
        <w:rPr>
          <w:rFonts w:ascii="Arial" w:hAnsi="Arial" w:cs="Arial"/>
          <w:sz w:val="16"/>
          <w:szCs w:val="16"/>
        </w:rPr>
        <w:t xml:space="preserve"> </w:t>
      </w:r>
      <w:r w:rsidRPr="002D16C0">
        <w:rPr>
          <w:rFonts w:ascii="Arial" w:hAnsi="Arial" w:cs="Arial"/>
          <w:sz w:val="16"/>
          <w:szCs w:val="16"/>
        </w:rPr>
        <w:t>Článek 551: Nízkonapěťová zdrojová zařízení</w:t>
      </w:r>
    </w:p>
    <w:p w14:paraId="1D73DA06" w14:textId="77777777" w:rsidR="00804E56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ČSN 33 2000-5-557:2014+Z1</w:t>
      </w:r>
      <w:r w:rsidRPr="002D16C0">
        <w:rPr>
          <w:rFonts w:ascii="Arial" w:hAnsi="Arial" w:cs="Arial"/>
          <w:sz w:val="16"/>
          <w:szCs w:val="16"/>
        </w:rPr>
        <w:tab/>
        <w:t>332000</w:t>
      </w:r>
      <w:r w:rsidRPr="002D16C0">
        <w:rPr>
          <w:rFonts w:ascii="Arial" w:hAnsi="Arial" w:cs="Arial"/>
          <w:sz w:val="16"/>
          <w:szCs w:val="16"/>
        </w:rPr>
        <w:tab/>
        <w:t xml:space="preserve">Elektrické instalace nízkého napětí - Část 5-557: Výběr a stavba elektrických zařízení </w:t>
      </w:r>
      <w:r>
        <w:rPr>
          <w:rFonts w:ascii="Arial" w:hAnsi="Arial" w:cs="Arial"/>
          <w:sz w:val="16"/>
          <w:szCs w:val="16"/>
        </w:rPr>
        <w:t>–</w:t>
      </w:r>
      <w:r w:rsidRPr="002D16C0">
        <w:rPr>
          <w:rFonts w:ascii="Arial" w:hAnsi="Arial" w:cs="Arial"/>
          <w:sz w:val="16"/>
          <w:szCs w:val="16"/>
        </w:rPr>
        <w:t xml:space="preserve"> </w:t>
      </w:r>
    </w:p>
    <w:p w14:paraId="007FEBBB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Pomocné obvody</w:t>
      </w:r>
    </w:p>
    <w:p w14:paraId="4683065A" w14:textId="77777777" w:rsidR="00804E56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ČSN 33 2000-5-559 ed.2:2013</w:t>
      </w:r>
      <w:r>
        <w:rPr>
          <w:rFonts w:ascii="Arial" w:hAnsi="Arial" w:cs="Arial"/>
          <w:sz w:val="16"/>
          <w:szCs w:val="16"/>
        </w:rPr>
        <w:t xml:space="preserve"> </w:t>
      </w:r>
      <w:r w:rsidRPr="002D16C0">
        <w:rPr>
          <w:rFonts w:ascii="Arial" w:hAnsi="Arial" w:cs="Arial"/>
          <w:sz w:val="16"/>
          <w:szCs w:val="16"/>
        </w:rPr>
        <w:t>332000</w:t>
      </w:r>
      <w:r w:rsidRPr="002D16C0">
        <w:rPr>
          <w:rFonts w:ascii="Arial" w:hAnsi="Arial" w:cs="Arial"/>
          <w:sz w:val="16"/>
          <w:szCs w:val="16"/>
        </w:rPr>
        <w:tab/>
        <w:t xml:space="preserve">Elektrické instalace nízkého napětí - Část 5-559: Výběr a stavba elektrických zařízení </w:t>
      </w:r>
      <w:r>
        <w:rPr>
          <w:rFonts w:ascii="Arial" w:hAnsi="Arial" w:cs="Arial"/>
          <w:sz w:val="16"/>
          <w:szCs w:val="16"/>
        </w:rPr>
        <w:t>–</w:t>
      </w:r>
      <w:r w:rsidRPr="002D16C0">
        <w:rPr>
          <w:rFonts w:ascii="Arial" w:hAnsi="Arial" w:cs="Arial"/>
          <w:sz w:val="16"/>
          <w:szCs w:val="16"/>
        </w:rPr>
        <w:t xml:space="preserve"> </w:t>
      </w:r>
    </w:p>
    <w:p w14:paraId="2B9784FD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b/>
          <w:i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+Z1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 xml:space="preserve">Svítidla a </w:t>
      </w:r>
      <w:r w:rsidRPr="002D16C0">
        <w:rPr>
          <w:rFonts w:ascii="Arial" w:hAnsi="Arial" w:cs="Arial"/>
          <w:sz w:val="16"/>
          <w:szCs w:val="16"/>
        </w:rPr>
        <w:tab/>
        <w:t>světelná instalace</w:t>
      </w:r>
    </w:p>
    <w:p w14:paraId="6ED59820" w14:textId="77777777" w:rsidR="00804E56" w:rsidRPr="002D16C0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35" w:history="1">
        <w:r w:rsidR="00804E56" w:rsidRPr="002D16C0">
          <w:rPr>
            <w:rStyle w:val="Hypertextovodkaz"/>
            <w:rFonts w:ascii="Arial" w:hAnsi="Arial" w:cs="Arial"/>
            <w:sz w:val="16"/>
            <w:szCs w:val="16"/>
          </w:rPr>
          <w:t>ČSN 33 2000-5-5</w:t>
        </w:r>
      </w:hyperlink>
      <w:r w:rsidR="00804E56" w:rsidRPr="002D16C0">
        <w:rPr>
          <w:rFonts w:ascii="Arial" w:hAnsi="Arial" w:cs="Arial"/>
          <w:bCs/>
          <w:sz w:val="16"/>
          <w:szCs w:val="16"/>
        </w:rPr>
        <w:t>6 ed.3:2019</w:t>
      </w:r>
      <w:r w:rsidR="00804E56" w:rsidRPr="002D16C0">
        <w:rPr>
          <w:rFonts w:ascii="Arial" w:hAnsi="Arial" w:cs="Arial"/>
          <w:bCs/>
          <w:sz w:val="16"/>
          <w:szCs w:val="16"/>
        </w:rPr>
        <w:tab/>
        <w:t>332000</w:t>
      </w:r>
      <w:r w:rsidR="00804E56" w:rsidRPr="002D16C0">
        <w:rPr>
          <w:rFonts w:ascii="Arial" w:hAnsi="Arial" w:cs="Arial"/>
          <w:bCs/>
          <w:sz w:val="16"/>
          <w:szCs w:val="16"/>
        </w:rPr>
        <w:tab/>
      </w:r>
      <w:r w:rsidR="00804E56" w:rsidRPr="002D16C0">
        <w:rPr>
          <w:rFonts w:ascii="Arial" w:hAnsi="Arial" w:cs="Arial"/>
          <w:sz w:val="16"/>
          <w:szCs w:val="16"/>
        </w:rPr>
        <w:t xml:space="preserve">Elektrické instalace nízkého napětí – Část 5-56: Výběr a stavba elektrických zařízení- </w:t>
      </w:r>
    </w:p>
    <w:p w14:paraId="133A0900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b/>
          <w:i/>
          <w:sz w:val="16"/>
          <w:szCs w:val="16"/>
        </w:rPr>
      </w:pPr>
      <w:r w:rsidRPr="002D16C0">
        <w:rPr>
          <w:rFonts w:ascii="Arial" w:hAnsi="Arial" w:cs="Arial"/>
          <w:bCs/>
          <w:sz w:val="16"/>
          <w:szCs w:val="16"/>
        </w:rPr>
        <w:t>+Z1÷Z3</w:t>
      </w:r>
      <w:r w:rsidRPr="002D16C0"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ab/>
        <w:t>Zařízení pro bezpečnostní účely</w:t>
      </w:r>
    </w:p>
    <w:p w14:paraId="347804C4" w14:textId="77777777" w:rsidR="00804E56" w:rsidRPr="002D16C0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hyperlink r:id="rId36" w:history="1">
        <w:r w:rsidR="00804E56" w:rsidRPr="002D16C0">
          <w:rPr>
            <w:rStyle w:val="Hypertextovodkaz"/>
            <w:rFonts w:ascii="Arial" w:hAnsi="Arial" w:cs="Arial"/>
            <w:sz w:val="16"/>
            <w:szCs w:val="16"/>
          </w:rPr>
          <w:t>ČSN 33 2000-6</w:t>
        </w:r>
      </w:hyperlink>
      <w:r w:rsidR="00804E56" w:rsidRPr="002D16C0">
        <w:rPr>
          <w:rStyle w:val="Hypertextovodkaz"/>
          <w:rFonts w:ascii="Arial" w:hAnsi="Arial" w:cs="Arial"/>
          <w:sz w:val="16"/>
          <w:szCs w:val="16"/>
        </w:rPr>
        <w:t xml:space="preserve"> ed.2:2017</w:t>
      </w:r>
      <w:r w:rsidR="00804E56" w:rsidRPr="002D16C0">
        <w:rPr>
          <w:rStyle w:val="Hypertextovodkaz"/>
          <w:rFonts w:ascii="Arial" w:hAnsi="Arial" w:cs="Arial"/>
          <w:sz w:val="16"/>
          <w:szCs w:val="16"/>
        </w:rPr>
        <w:tab/>
        <w:t>332000</w:t>
      </w:r>
      <w:r w:rsidR="00804E56" w:rsidRPr="002D16C0">
        <w:rPr>
          <w:rFonts w:ascii="Arial" w:hAnsi="Arial" w:cs="Arial"/>
          <w:bCs/>
          <w:sz w:val="16"/>
          <w:szCs w:val="16"/>
        </w:rPr>
        <w:tab/>
      </w:r>
      <w:r w:rsidR="00804E56" w:rsidRPr="002D16C0">
        <w:rPr>
          <w:rFonts w:ascii="Arial" w:hAnsi="Arial" w:cs="Arial"/>
          <w:sz w:val="16"/>
          <w:szCs w:val="16"/>
        </w:rPr>
        <w:t>Elektrické instalace nízkého napětí - Část 6: Revize</w:t>
      </w:r>
    </w:p>
    <w:p w14:paraId="7B5B9CC8" w14:textId="77777777" w:rsidR="00804E56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37" w:history="1">
        <w:r w:rsidR="00804E56" w:rsidRPr="002D16C0">
          <w:rPr>
            <w:rStyle w:val="Hypertextovodkaz"/>
            <w:rFonts w:ascii="Arial" w:hAnsi="Arial" w:cs="Arial"/>
            <w:sz w:val="16"/>
            <w:szCs w:val="16"/>
          </w:rPr>
          <w:t>ČSN 33 2000-7-701 ed.2</w:t>
        </w:r>
      </w:hyperlink>
      <w:r w:rsidR="00804E56" w:rsidRPr="002D16C0">
        <w:rPr>
          <w:rStyle w:val="Hypertextovodkaz"/>
          <w:rFonts w:ascii="Arial" w:hAnsi="Arial" w:cs="Arial"/>
          <w:sz w:val="16"/>
          <w:szCs w:val="16"/>
        </w:rPr>
        <w:t>:2007</w:t>
      </w:r>
      <w:r w:rsidR="00804E56">
        <w:rPr>
          <w:rFonts w:ascii="Arial" w:hAnsi="Arial" w:cs="Arial"/>
          <w:sz w:val="16"/>
          <w:szCs w:val="16"/>
        </w:rPr>
        <w:t xml:space="preserve"> </w:t>
      </w:r>
      <w:r w:rsidR="00804E56" w:rsidRPr="002D16C0">
        <w:rPr>
          <w:rFonts w:ascii="Arial" w:hAnsi="Arial" w:cs="Arial"/>
          <w:sz w:val="16"/>
          <w:szCs w:val="16"/>
        </w:rPr>
        <w:t>332000</w:t>
      </w:r>
      <w:r w:rsidR="00804E56" w:rsidRPr="002D16C0">
        <w:rPr>
          <w:rFonts w:ascii="Arial" w:hAnsi="Arial" w:cs="Arial"/>
          <w:bCs/>
          <w:sz w:val="16"/>
          <w:szCs w:val="16"/>
        </w:rPr>
        <w:tab/>
      </w:r>
      <w:r w:rsidR="00804E56" w:rsidRPr="002D16C0">
        <w:rPr>
          <w:rFonts w:ascii="Arial" w:hAnsi="Arial" w:cs="Arial"/>
          <w:sz w:val="16"/>
          <w:szCs w:val="16"/>
        </w:rPr>
        <w:t xml:space="preserve">Elektrické instalace nízkého napětí - Část 7-701: Zařízení jednoúčelová a ve zvláštních </w:t>
      </w:r>
    </w:p>
    <w:p w14:paraId="049A8CBC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+Z1, Z2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objektech - Prostory s vanou nebo sprchou</w:t>
      </w:r>
    </w:p>
    <w:p w14:paraId="3815C750" w14:textId="77777777" w:rsidR="00804E56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ČSN 33 2000-7-702 ed.3:2011</w:t>
      </w:r>
      <w:r>
        <w:rPr>
          <w:rFonts w:ascii="Arial" w:hAnsi="Arial" w:cs="Arial"/>
          <w:sz w:val="16"/>
          <w:szCs w:val="16"/>
        </w:rPr>
        <w:t xml:space="preserve"> </w:t>
      </w:r>
      <w:r w:rsidRPr="002D16C0">
        <w:rPr>
          <w:rFonts w:ascii="Arial" w:hAnsi="Arial" w:cs="Arial"/>
          <w:sz w:val="16"/>
          <w:szCs w:val="16"/>
        </w:rPr>
        <w:t>332000</w:t>
      </w:r>
      <w:r w:rsidRPr="002D16C0">
        <w:rPr>
          <w:rFonts w:ascii="Arial" w:hAnsi="Arial" w:cs="Arial"/>
          <w:sz w:val="16"/>
          <w:szCs w:val="16"/>
        </w:rPr>
        <w:tab/>
        <w:t xml:space="preserve">Elektrické instalace nízkého napětí - Část 7-702: Zařízení jednoúčelová a ve zvláštních </w:t>
      </w:r>
    </w:p>
    <w:p w14:paraId="368C18B0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objektech - Plavecké bazény a fontány</w:t>
      </w:r>
    </w:p>
    <w:p w14:paraId="379BDC7F" w14:textId="77777777" w:rsidR="00804E56" w:rsidRDefault="0013099C" w:rsidP="00804E56">
      <w:pPr>
        <w:tabs>
          <w:tab w:val="num" w:pos="345"/>
          <w:tab w:val="left" w:pos="567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38" w:history="1">
        <w:r w:rsidR="00804E56" w:rsidRPr="002D16C0">
          <w:rPr>
            <w:rStyle w:val="Hypertextovodkaz"/>
            <w:rFonts w:ascii="Arial" w:hAnsi="Arial" w:cs="Arial"/>
            <w:sz w:val="16"/>
            <w:szCs w:val="16"/>
          </w:rPr>
          <w:t>ČSN 33 2000-7-704 ed.3</w:t>
        </w:r>
      </w:hyperlink>
      <w:r w:rsidR="00804E56" w:rsidRPr="002D16C0">
        <w:rPr>
          <w:rStyle w:val="Hypertextovodkaz"/>
          <w:rFonts w:ascii="Arial" w:hAnsi="Arial" w:cs="Arial"/>
          <w:sz w:val="16"/>
          <w:szCs w:val="16"/>
        </w:rPr>
        <w:t xml:space="preserve"> :2018</w:t>
      </w:r>
      <w:r w:rsidR="00804E56">
        <w:rPr>
          <w:rStyle w:val="Hypertextovodkaz"/>
          <w:rFonts w:ascii="Arial" w:hAnsi="Arial" w:cs="Arial"/>
          <w:sz w:val="16"/>
          <w:szCs w:val="16"/>
        </w:rPr>
        <w:t xml:space="preserve"> </w:t>
      </w:r>
      <w:r w:rsidR="00804E56" w:rsidRPr="002D16C0">
        <w:rPr>
          <w:rStyle w:val="Hypertextovodkaz"/>
          <w:rFonts w:ascii="Arial" w:hAnsi="Arial" w:cs="Arial"/>
          <w:sz w:val="16"/>
          <w:szCs w:val="16"/>
        </w:rPr>
        <w:t>332000</w:t>
      </w:r>
      <w:r w:rsidR="00804E56" w:rsidRPr="002D16C0">
        <w:rPr>
          <w:rFonts w:ascii="Arial" w:hAnsi="Arial" w:cs="Arial"/>
          <w:bCs/>
          <w:sz w:val="16"/>
          <w:szCs w:val="16"/>
        </w:rPr>
        <w:tab/>
      </w:r>
      <w:r w:rsidR="00804E56" w:rsidRPr="002D16C0">
        <w:rPr>
          <w:rFonts w:ascii="Arial" w:hAnsi="Arial" w:cs="Arial"/>
          <w:sz w:val="16"/>
          <w:szCs w:val="16"/>
        </w:rPr>
        <w:t xml:space="preserve">Elektrické instalace nízkého napětí - Část 7-704: Zařízení jednoúčelová a ve zvláštních </w:t>
      </w:r>
    </w:p>
    <w:p w14:paraId="7166D5B1" w14:textId="77777777" w:rsidR="00804E56" w:rsidRPr="002D16C0" w:rsidRDefault="00804E56" w:rsidP="00804E56">
      <w:pPr>
        <w:tabs>
          <w:tab w:val="num" w:pos="345"/>
          <w:tab w:val="left" w:pos="567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+Z1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objektech</w:t>
      </w:r>
      <w:r>
        <w:rPr>
          <w:rFonts w:ascii="Arial" w:hAnsi="Arial" w:cs="Arial"/>
          <w:sz w:val="16"/>
          <w:szCs w:val="16"/>
        </w:rPr>
        <w:t xml:space="preserve"> </w:t>
      </w:r>
      <w:r w:rsidRPr="002D16C0">
        <w:rPr>
          <w:rFonts w:ascii="Arial" w:hAnsi="Arial" w:cs="Arial"/>
          <w:sz w:val="16"/>
          <w:szCs w:val="16"/>
        </w:rPr>
        <w:t>- Elektrická zařízení na staveništích a demolicích</w:t>
      </w:r>
    </w:p>
    <w:p w14:paraId="1120D42D" w14:textId="77777777" w:rsidR="00804E56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ČSN 33 2000-7-705 ed.2:2007</w:t>
      </w:r>
      <w:r>
        <w:rPr>
          <w:rFonts w:ascii="Arial" w:hAnsi="Arial" w:cs="Arial"/>
          <w:sz w:val="16"/>
          <w:szCs w:val="16"/>
        </w:rPr>
        <w:t xml:space="preserve"> </w:t>
      </w:r>
      <w:r w:rsidRPr="002D16C0">
        <w:rPr>
          <w:rFonts w:ascii="Arial" w:hAnsi="Arial" w:cs="Arial"/>
          <w:sz w:val="16"/>
          <w:szCs w:val="16"/>
        </w:rPr>
        <w:t>332000</w:t>
      </w:r>
      <w:r w:rsidRPr="002D16C0">
        <w:rPr>
          <w:rFonts w:ascii="Arial" w:hAnsi="Arial" w:cs="Arial"/>
          <w:sz w:val="16"/>
          <w:szCs w:val="16"/>
        </w:rPr>
        <w:tab/>
        <w:t xml:space="preserve">Elektrické instalace nízkého napětí - Část 7-705: Zařízení jednoúčelová a ve zvláštních </w:t>
      </w:r>
    </w:p>
    <w:p w14:paraId="337872FA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+Z1, Z2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objektech - Zemědělská a zahradnická zařízení</w:t>
      </w:r>
    </w:p>
    <w:p w14:paraId="2EDFB63D" w14:textId="77777777" w:rsidR="00804E56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39" w:history="1">
        <w:r w:rsidR="00804E56" w:rsidRPr="002D16C0">
          <w:rPr>
            <w:rStyle w:val="Hypertextovodkaz"/>
            <w:rFonts w:ascii="Arial" w:hAnsi="Arial" w:cs="Arial"/>
            <w:sz w:val="16"/>
            <w:szCs w:val="16"/>
          </w:rPr>
          <w:t>ČSN 33 2000-7-706 ed.2</w:t>
        </w:r>
      </w:hyperlink>
      <w:r w:rsidR="00804E56" w:rsidRPr="002D16C0">
        <w:rPr>
          <w:rStyle w:val="Hypertextovodkaz"/>
          <w:rFonts w:ascii="Arial" w:hAnsi="Arial" w:cs="Arial"/>
          <w:sz w:val="16"/>
          <w:szCs w:val="16"/>
        </w:rPr>
        <w:t>:2007</w:t>
      </w:r>
      <w:r w:rsidR="00804E56">
        <w:rPr>
          <w:rStyle w:val="Hypertextovodkaz"/>
          <w:rFonts w:ascii="Arial" w:hAnsi="Arial" w:cs="Arial"/>
          <w:sz w:val="16"/>
          <w:szCs w:val="16"/>
        </w:rPr>
        <w:t xml:space="preserve"> </w:t>
      </w:r>
      <w:r w:rsidR="00804E56" w:rsidRPr="002D16C0">
        <w:rPr>
          <w:rStyle w:val="Hypertextovodkaz"/>
          <w:rFonts w:ascii="Arial" w:hAnsi="Arial" w:cs="Arial"/>
          <w:sz w:val="16"/>
          <w:szCs w:val="16"/>
        </w:rPr>
        <w:t>332000</w:t>
      </w:r>
      <w:r w:rsidR="00804E56" w:rsidRPr="002D16C0">
        <w:rPr>
          <w:rFonts w:ascii="Arial" w:hAnsi="Arial" w:cs="Arial"/>
          <w:bCs/>
          <w:sz w:val="16"/>
          <w:szCs w:val="16"/>
        </w:rPr>
        <w:tab/>
      </w:r>
      <w:r w:rsidR="00804E56" w:rsidRPr="002D16C0">
        <w:rPr>
          <w:rFonts w:ascii="Arial" w:hAnsi="Arial" w:cs="Arial"/>
          <w:sz w:val="16"/>
          <w:szCs w:val="16"/>
        </w:rPr>
        <w:t xml:space="preserve">Elektrické instalace nízkého napětí - Část 7-706: Zařízení jednoúčelová a ve zvláštních </w:t>
      </w:r>
    </w:p>
    <w:p w14:paraId="575F1EB2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objektech - Omezené vodivé prostory</w:t>
      </w:r>
    </w:p>
    <w:p w14:paraId="77297903" w14:textId="77777777" w:rsidR="00804E56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ČSN 33 2000-7-710:2013</w:t>
      </w:r>
      <w:r w:rsidRPr="002D16C0">
        <w:rPr>
          <w:rFonts w:ascii="Arial" w:hAnsi="Arial" w:cs="Arial"/>
          <w:sz w:val="16"/>
          <w:szCs w:val="16"/>
        </w:rPr>
        <w:tab/>
        <w:t>332000</w:t>
      </w:r>
      <w:r w:rsidRPr="002D16C0">
        <w:rPr>
          <w:rFonts w:ascii="Arial" w:hAnsi="Arial" w:cs="Arial"/>
          <w:sz w:val="16"/>
          <w:szCs w:val="16"/>
        </w:rPr>
        <w:tab/>
        <w:t xml:space="preserve">Elektrické instalace nízkého napětí - Část 7-710: Zařízení jednoúčelová a ve zvláštních </w:t>
      </w:r>
    </w:p>
    <w:p w14:paraId="0D146CF1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+Opr.1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objektech - Zdravotnické prostory</w:t>
      </w:r>
    </w:p>
    <w:p w14:paraId="63A40EF9" w14:textId="77777777" w:rsidR="00804E56" w:rsidRDefault="00804E56" w:rsidP="00804E56">
      <w:pPr>
        <w:tabs>
          <w:tab w:val="num" w:pos="345"/>
          <w:tab w:val="left" w:pos="567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ČSN 33 2000-7-712 ed.2:2016</w:t>
      </w:r>
      <w:r>
        <w:rPr>
          <w:rFonts w:ascii="Arial" w:hAnsi="Arial" w:cs="Arial"/>
          <w:sz w:val="16"/>
          <w:szCs w:val="16"/>
        </w:rPr>
        <w:t xml:space="preserve"> </w:t>
      </w:r>
      <w:r w:rsidRPr="002D16C0">
        <w:rPr>
          <w:rFonts w:ascii="Arial" w:hAnsi="Arial" w:cs="Arial"/>
          <w:sz w:val="16"/>
          <w:szCs w:val="16"/>
        </w:rPr>
        <w:t>332000</w:t>
      </w:r>
      <w:r w:rsidRPr="002D16C0">
        <w:rPr>
          <w:rFonts w:ascii="Arial" w:hAnsi="Arial" w:cs="Arial"/>
          <w:sz w:val="16"/>
          <w:szCs w:val="16"/>
        </w:rPr>
        <w:tab/>
        <w:t xml:space="preserve">Elektrické instalace nízkého napětí - Část 7-712: Zařízení jednoúčelová a ve zvláštních </w:t>
      </w:r>
    </w:p>
    <w:p w14:paraId="27DF53DB" w14:textId="77777777" w:rsidR="00804E56" w:rsidRPr="002D16C0" w:rsidRDefault="00804E56" w:rsidP="00804E56">
      <w:pPr>
        <w:tabs>
          <w:tab w:val="num" w:pos="345"/>
          <w:tab w:val="left" w:pos="567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objektech - Fotovoltaické (PV) systémy</w:t>
      </w:r>
    </w:p>
    <w:p w14:paraId="3DA0B387" w14:textId="77777777" w:rsidR="00804E56" w:rsidRDefault="0013099C" w:rsidP="00804E56">
      <w:pPr>
        <w:tabs>
          <w:tab w:val="num" w:pos="345"/>
          <w:tab w:val="left" w:pos="2127"/>
          <w:tab w:val="left" w:pos="2835"/>
        </w:tabs>
        <w:ind w:left="345" w:hanging="345"/>
        <w:jc w:val="both"/>
        <w:rPr>
          <w:rFonts w:ascii="Arial" w:hAnsi="Arial" w:cs="Arial"/>
          <w:sz w:val="16"/>
          <w:szCs w:val="16"/>
        </w:rPr>
      </w:pPr>
      <w:hyperlink r:id="rId40" w:history="1">
        <w:r w:rsidR="00804E56" w:rsidRPr="002D16C0">
          <w:rPr>
            <w:rStyle w:val="Hypertextovodkaz"/>
            <w:rFonts w:ascii="Arial" w:hAnsi="Arial" w:cs="Arial"/>
            <w:sz w:val="16"/>
            <w:szCs w:val="16"/>
          </w:rPr>
          <w:t>ČSN 33 2000-7-714</w:t>
        </w:r>
      </w:hyperlink>
      <w:r w:rsidR="00804E56" w:rsidRPr="002D16C0">
        <w:rPr>
          <w:rFonts w:ascii="Arial" w:hAnsi="Arial" w:cs="Arial"/>
          <w:bCs/>
          <w:sz w:val="16"/>
          <w:szCs w:val="16"/>
        </w:rPr>
        <w:t xml:space="preserve"> ed.2:2012</w:t>
      </w:r>
      <w:r w:rsidR="00804E56">
        <w:rPr>
          <w:rFonts w:ascii="Arial" w:hAnsi="Arial" w:cs="Arial"/>
          <w:bCs/>
          <w:sz w:val="16"/>
          <w:szCs w:val="16"/>
        </w:rPr>
        <w:t xml:space="preserve"> </w:t>
      </w:r>
      <w:r w:rsidR="00804E56" w:rsidRPr="002D16C0">
        <w:rPr>
          <w:rFonts w:ascii="Arial" w:hAnsi="Arial" w:cs="Arial"/>
          <w:bCs/>
          <w:sz w:val="16"/>
          <w:szCs w:val="16"/>
        </w:rPr>
        <w:t>332000</w:t>
      </w:r>
      <w:r w:rsidR="00804E56" w:rsidRPr="002D16C0">
        <w:rPr>
          <w:rFonts w:ascii="Arial" w:hAnsi="Arial" w:cs="Arial"/>
          <w:bCs/>
          <w:sz w:val="16"/>
          <w:szCs w:val="16"/>
        </w:rPr>
        <w:tab/>
      </w:r>
      <w:r w:rsidR="00804E56" w:rsidRPr="002D16C0">
        <w:rPr>
          <w:rFonts w:ascii="Arial" w:hAnsi="Arial" w:cs="Arial"/>
          <w:sz w:val="16"/>
          <w:szCs w:val="16"/>
        </w:rPr>
        <w:t xml:space="preserve">Elektrické instalace nízkého napětí - Část 7-714: Zařízení jednoúčelová a ve zvláštních </w:t>
      </w:r>
    </w:p>
    <w:p w14:paraId="59141A02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ind w:left="345" w:hanging="34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objektech - Venkovní světelné instalace</w:t>
      </w:r>
    </w:p>
    <w:p w14:paraId="7336A201" w14:textId="77777777" w:rsidR="00804E56" w:rsidRDefault="0013099C" w:rsidP="00804E56">
      <w:pPr>
        <w:tabs>
          <w:tab w:val="num" w:pos="345"/>
          <w:tab w:val="left" w:pos="2127"/>
          <w:tab w:val="left" w:pos="2835"/>
        </w:tabs>
        <w:ind w:left="708" w:hanging="708"/>
        <w:jc w:val="both"/>
        <w:rPr>
          <w:rFonts w:ascii="Arial" w:hAnsi="Arial" w:cs="Arial"/>
          <w:sz w:val="16"/>
          <w:szCs w:val="16"/>
        </w:rPr>
      </w:pPr>
      <w:hyperlink r:id="rId41" w:history="1">
        <w:r w:rsidR="00804E56" w:rsidRPr="002D16C0">
          <w:rPr>
            <w:rStyle w:val="Hypertextovodkaz"/>
            <w:rFonts w:ascii="Arial" w:hAnsi="Arial" w:cs="Arial"/>
            <w:sz w:val="16"/>
            <w:szCs w:val="16"/>
          </w:rPr>
          <w:t>ČSN 33 2000-7-715</w:t>
        </w:r>
      </w:hyperlink>
      <w:r w:rsidR="00804E56" w:rsidRPr="002D16C0">
        <w:rPr>
          <w:rFonts w:ascii="Arial" w:hAnsi="Arial" w:cs="Arial"/>
          <w:bCs/>
          <w:sz w:val="16"/>
          <w:szCs w:val="16"/>
        </w:rPr>
        <w:t xml:space="preserve"> ed.2:2013</w:t>
      </w:r>
      <w:r w:rsidR="00804E56">
        <w:rPr>
          <w:rFonts w:ascii="Arial" w:hAnsi="Arial" w:cs="Arial"/>
          <w:bCs/>
          <w:sz w:val="16"/>
          <w:szCs w:val="16"/>
        </w:rPr>
        <w:t xml:space="preserve"> </w:t>
      </w:r>
      <w:r w:rsidR="00804E56" w:rsidRPr="002D16C0">
        <w:rPr>
          <w:rFonts w:ascii="Arial" w:hAnsi="Arial" w:cs="Arial"/>
          <w:bCs/>
          <w:sz w:val="16"/>
          <w:szCs w:val="16"/>
        </w:rPr>
        <w:t>332000</w:t>
      </w:r>
      <w:r w:rsidR="00804E56" w:rsidRPr="002D16C0">
        <w:rPr>
          <w:rFonts w:ascii="Arial" w:hAnsi="Arial" w:cs="Arial"/>
          <w:bCs/>
          <w:sz w:val="16"/>
          <w:szCs w:val="16"/>
        </w:rPr>
        <w:tab/>
      </w:r>
      <w:r w:rsidR="00804E56" w:rsidRPr="002D16C0">
        <w:rPr>
          <w:rFonts w:ascii="Arial" w:hAnsi="Arial" w:cs="Arial"/>
          <w:sz w:val="16"/>
          <w:szCs w:val="16"/>
        </w:rPr>
        <w:t xml:space="preserve">Elektrické instalace nízkého napětí - Část 7-715: Zařízení jednoúčelová a ve zvláštních </w:t>
      </w:r>
    </w:p>
    <w:p w14:paraId="11F1F40E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ind w:left="708" w:hanging="708"/>
        <w:jc w:val="both"/>
        <w:rPr>
          <w:rFonts w:ascii="Arial" w:hAnsi="Arial" w:cs="Arial"/>
          <w:i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+Z1</w:t>
      </w:r>
      <w:r w:rsidRPr="002D16C0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objektech - Světelná instalace napájená malým napětím</w:t>
      </w:r>
    </w:p>
    <w:p w14:paraId="0A2C81F3" w14:textId="77777777" w:rsidR="00804E56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ČSN 33 2000-7-718:2014</w:t>
      </w:r>
      <w:r w:rsidRPr="002D16C0">
        <w:rPr>
          <w:rFonts w:ascii="Arial" w:hAnsi="Arial" w:cs="Arial"/>
          <w:sz w:val="16"/>
          <w:szCs w:val="16"/>
        </w:rPr>
        <w:tab/>
        <w:t>332000</w:t>
      </w:r>
      <w:r w:rsidRPr="002D16C0">
        <w:rPr>
          <w:rFonts w:ascii="Arial" w:hAnsi="Arial" w:cs="Arial"/>
          <w:sz w:val="16"/>
          <w:szCs w:val="16"/>
        </w:rPr>
        <w:tab/>
        <w:t xml:space="preserve">Elektrické instalace nízkého napětí - Část 7-718: Zařízení jednoúčelová a ve zvláštních </w:t>
      </w:r>
    </w:p>
    <w:p w14:paraId="6881F7FB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+Z1, Z2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objektech - Prostory občanské výstavby a pracoviště</w:t>
      </w:r>
    </w:p>
    <w:p w14:paraId="5D133492" w14:textId="77777777" w:rsidR="00804E56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42" w:history="1">
        <w:r w:rsidR="00804E56" w:rsidRPr="002D16C0">
          <w:rPr>
            <w:rStyle w:val="Hypertextovodkaz"/>
            <w:rFonts w:ascii="Arial" w:hAnsi="Arial" w:cs="Arial"/>
            <w:sz w:val="16"/>
            <w:szCs w:val="16"/>
          </w:rPr>
          <w:t>ČSN 33 2000-7-7</w:t>
        </w:r>
      </w:hyperlink>
      <w:r w:rsidR="00804E56" w:rsidRPr="002D16C0">
        <w:rPr>
          <w:rFonts w:ascii="Arial" w:hAnsi="Arial" w:cs="Arial"/>
          <w:bCs/>
          <w:sz w:val="16"/>
          <w:szCs w:val="16"/>
        </w:rPr>
        <w:t>29:2010</w:t>
      </w:r>
      <w:r w:rsidR="00804E56" w:rsidRPr="002D16C0">
        <w:rPr>
          <w:rFonts w:ascii="Arial" w:hAnsi="Arial" w:cs="Arial"/>
          <w:bCs/>
          <w:sz w:val="16"/>
          <w:szCs w:val="16"/>
        </w:rPr>
        <w:tab/>
        <w:t>332000</w:t>
      </w:r>
      <w:r w:rsidR="00804E56" w:rsidRPr="002D16C0">
        <w:rPr>
          <w:rFonts w:ascii="Arial" w:hAnsi="Arial" w:cs="Arial"/>
          <w:bCs/>
          <w:sz w:val="16"/>
          <w:szCs w:val="16"/>
        </w:rPr>
        <w:tab/>
      </w:r>
      <w:r w:rsidR="00804E56" w:rsidRPr="002D16C0">
        <w:rPr>
          <w:rFonts w:ascii="Arial" w:hAnsi="Arial" w:cs="Arial"/>
          <w:sz w:val="16"/>
          <w:szCs w:val="16"/>
        </w:rPr>
        <w:t xml:space="preserve">Elektrické instalace nízkého napětí - Část 7-704: Zařízení jednoúčelová a ve zvláštních </w:t>
      </w:r>
    </w:p>
    <w:p w14:paraId="44D49D74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+Z1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objektech – Uličky pro obsluhu nebo údržbu</w:t>
      </w:r>
    </w:p>
    <w:p w14:paraId="2BA951DE" w14:textId="77777777" w:rsidR="00804E56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43" w:history="1">
        <w:r w:rsidR="00804E56" w:rsidRPr="002D16C0">
          <w:rPr>
            <w:rStyle w:val="Hypertextovodkaz"/>
            <w:rFonts w:ascii="Arial" w:hAnsi="Arial" w:cs="Arial"/>
            <w:sz w:val="16"/>
            <w:szCs w:val="16"/>
          </w:rPr>
          <w:t>ČSN 33 2000-7-753</w:t>
        </w:r>
      </w:hyperlink>
      <w:r w:rsidR="00804E56" w:rsidRPr="002D16C0">
        <w:rPr>
          <w:rFonts w:ascii="Arial" w:hAnsi="Arial" w:cs="Arial"/>
          <w:sz w:val="16"/>
          <w:szCs w:val="16"/>
        </w:rPr>
        <w:t xml:space="preserve"> ed.2:2015</w:t>
      </w:r>
      <w:r w:rsidR="00804E56">
        <w:rPr>
          <w:rFonts w:ascii="Arial" w:hAnsi="Arial" w:cs="Arial"/>
          <w:sz w:val="16"/>
          <w:szCs w:val="16"/>
        </w:rPr>
        <w:t xml:space="preserve"> </w:t>
      </w:r>
      <w:r w:rsidR="00804E56" w:rsidRPr="002D16C0">
        <w:rPr>
          <w:rFonts w:ascii="Arial" w:hAnsi="Arial" w:cs="Arial"/>
          <w:sz w:val="16"/>
          <w:szCs w:val="16"/>
        </w:rPr>
        <w:t>332000</w:t>
      </w:r>
      <w:r w:rsidR="00804E56" w:rsidRPr="002D16C0">
        <w:rPr>
          <w:rFonts w:ascii="Arial" w:hAnsi="Arial" w:cs="Arial"/>
          <w:bCs/>
          <w:sz w:val="16"/>
          <w:szCs w:val="16"/>
        </w:rPr>
        <w:tab/>
      </w:r>
      <w:r w:rsidR="00804E56" w:rsidRPr="002D16C0">
        <w:rPr>
          <w:rFonts w:ascii="Arial" w:hAnsi="Arial" w:cs="Arial"/>
          <w:sz w:val="16"/>
          <w:szCs w:val="16"/>
        </w:rPr>
        <w:t xml:space="preserve">Elektrické instalace nízkého napětí - Část 7-753: Zařízení jednoúčelová a ve zvláštních </w:t>
      </w:r>
    </w:p>
    <w:p w14:paraId="19B68C9D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+Opr.1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objektech</w:t>
      </w:r>
      <w:r>
        <w:rPr>
          <w:rFonts w:ascii="Arial" w:hAnsi="Arial" w:cs="Arial"/>
          <w:sz w:val="16"/>
          <w:szCs w:val="16"/>
        </w:rPr>
        <w:t xml:space="preserve"> </w:t>
      </w:r>
      <w:r w:rsidRPr="002D16C0">
        <w:rPr>
          <w:rFonts w:ascii="Arial" w:hAnsi="Arial" w:cs="Arial"/>
          <w:sz w:val="16"/>
          <w:szCs w:val="16"/>
        </w:rPr>
        <w:t>- Topné kabely a pevně instalované topné systémy</w:t>
      </w:r>
    </w:p>
    <w:p w14:paraId="0B3D2A25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ČSN 33 2000-8-1:2015</w:t>
      </w:r>
      <w:r w:rsidRPr="002D16C0">
        <w:rPr>
          <w:rFonts w:ascii="Arial" w:hAnsi="Arial" w:cs="Arial"/>
          <w:sz w:val="16"/>
          <w:szCs w:val="16"/>
        </w:rPr>
        <w:tab/>
        <w:t>332000</w:t>
      </w:r>
      <w:r w:rsidRPr="002D16C0">
        <w:rPr>
          <w:rFonts w:ascii="Arial" w:hAnsi="Arial" w:cs="Arial"/>
          <w:sz w:val="16"/>
          <w:szCs w:val="16"/>
        </w:rPr>
        <w:tab/>
        <w:t>Elektrické instalace nízkého napětí - Část 8-1: Energetická účinnost</w:t>
      </w:r>
    </w:p>
    <w:p w14:paraId="44868F61" w14:textId="77777777" w:rsidR="00804E56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ČSN IEC 1200-53:1998</w:t>
      </w:r>
      <w:r w:rsidRPr="002D16C0">
        <w:rPr>
          <w:rFonts w:ascii="Arial" w:hAnsi="Arial" w:cs="Arial"/>
          <w:sz w:val="16"/>
          <w:szCs w:val="16"/>
        </w:rPr>
        <w:tab/>
        <w:t>332010</w:t>
      </w:r>
      <w:r w:rsidRPr="002D16C0">
        <w:rPr>
          <w:rFonts w:ascii="Arial" w:hAnsi="Arial" w:cs="Arial"/>
          <w:sz w:val="16"/>
          <w:szCs w:val="16"/>
        </w:rPr>
        <w:tab/>
        <w:t xml:space="preserve">Pokyny pro elektrické instalace - Část 53: Výběr a stavba elektrických zařízení - Spínací </w:t>
      </w:r>
    </w:p>
    <w:p w14:paraId="79375014" w14:textId="77777777" w:rsidR="00804E56" w:rsidRPr="002D16C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2D16C0">
        <w:rPr>
          <w:rFonts w:ascii="Arial" w:hAnsi="Arial" w:cs="Arial"/>
          <w:sz w:val="16"/>
          <w:szCs w:val="16"/>
        </w:rPr>
        <w:t>+Opr.1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D16C0">
        <w:rPr>
          <w:rFonts w:ascii="Arial" w:hAnsi="Arial" w:cs="Arial"/>
          <w:sz w:val="16"/>
          <w:szCs w:val="16"/>
        </w:rPr>
        <w:t>a řídicí přístroje</w:t>
      </w:r>
    </w:p>
    <w:p w14:paraId="5A081948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</w:p>
    <w:p w14:paraId="03BECF7A" w14:textId="77777777" w:rsidR="00804E56" w:rsidRPr="00A573D5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  <w:r w:rsidRPr="00A573D5">
        <w:rPr>
          <w:rFonts w:ascii="Arial" w:hAnsi="Arial" w:cs="Arial"/>
          <w:b/>
        </w:rPr>
        <w:t>TŘÍDÍCÍ ZNAK 3321 – Společné zřizovací předměty</w:t>
      </w:r>
    </w:p>
    <w:p w14:paraId="4A2A3983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50ED2749" w14:textId="77777777" w:rsidR="00804E56" w:rsidRPr="00A573D5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A573D5">
        <w:rPr>
          <w:rFonts w:ascii="Arial" w:hAnsi="Arial" w:cs="Arial"/>
          <w:sz w:val="16"/>
          <w:szCs w:val="16"/>
        </w:rPr>
        <w:t>ČSN 33 2130 ed.3:2014</w:t>
      </w:r>
      <w:r w:rsidRPr="00A573D5">
        <w:rPr>
          <w:rFonts w:ascii="Arial" w:hAnsi="Arial" w:cs="Arial"/>
          <w:sz w:val="16"/>
          <w:szCs w:val="16"/>
        </w:rPr>
        <w:tab/>
        <w:t>332130</w:t>
      </w:r>
      <w:r w:rsidRPr="00A573D5">
        <w:rPr>
          <w:rFonts w:ascii="Arial" w:hAnsi="Arial" w:cs="Arial"/>
          <w:sz w:val="16"/>
          <w:szCs w:val="16"/>
        </w:rPr>
        <w:tab/>
        <w:t xml:space="preserve">Elektrické instalace nízkého napětí - Vnitřní elektrické rozvody </w:t>
      </w:r>
    </w:p>
    <w:p w14:paraId="35090D69" w14:textId="77777777" w:rsidR="00804E56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A573D5">
        <w:rPr>
          <w:rFonts w:ascii="Arial" w:hAnsi="Arial" w:cs="Arial"/>
          <w:sz w:val="16"/>
          <w:szCs w:val="16"/>
        </w:rPr>
        <w:t>ČSN EN 63044-1:2017</w:t>
      </w:r>
      <w:r w:rsidRPr="00A573D5">
        <w:rPr>
          <w:rFonts w:ascii="Arial" w:hAnsi="Arial" w:cs="Arial"/>
          <w:sz w:val="16"/>
          <w:szCs w:val="16"/>
        </w:rPr>
        <w:tab/>
        <w:t>332151</w:t>
      </w:r>
      <w:r w:rsidRPr="00A573D5">
        <w:rPr>
          <w:rFonts w:ascii="Arial" w:hAnsi="Arial" w:cs="Arial"/>
          <w:sz w:val="16"/>
          <w:szCs w:val="16"/>
        </w:rPr>
        <w:tab/>
        <w:t xml:space="preserve">Elektronické systémy pro byty a budovy (HBES) a automatizační a řídicí systémy budov </w:t>
      </w:r>
    </w:p>
    <w:p w14:paraId="37545295" w14:textId="77777777" w:rsidR="00804E56" w:rsidRPr="00A573D5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573D5">
        <w:rPr>
          <w:rFonts w:ascii="Arial" w:hAnsi="Arial" w:cs="Arial"/>
          <w:sz w:val="16"/>
          <w:szCs w:val="16"/>
        </w:rPr>
        <w:t>(BACS) - Část 1: Obecné požadavky</w:t>
      </w:r>
    </w:p>
    <w:p w14:paraId="38F0E503" w14:textId="77777777" w:rsidR="00804E56" w:rsidRPr="00A573D5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44" w:history="1">
        <w:r w:rsidR="00804E56" w:rsidRPr="00A573D5">
          <w:rPr>
            <w:rStyle w:val="Hypertextovodkaz"/>
            <w:rFonts w:ascii="Arial" w:hAnsi="Arial" w:cs="Arial"/>
            <w:sz w:val="16"/>
            <w:szCs w:val="16"/>
          </w:rPr>
          <w:t>ČSN 33 2180</w:t>
        </w:r>
      </w:hyperlink>
      <w:r w:rsidR="00804E56" w:rsidRPr="00A573D5">
        <w:rPr>
          <w:rStyle w:val="Hypertextovodkaz"/>
          <w:rFonts w:ascii="Arial" w:hAnsi="Arial" w:cs="Arial"/>
          <w:sz w:val="16"/>
          <w:szCs w:val="16"/>
        </w:rPr>
        <w:t>:1979</w:t>
      </w:r>
      <w:r w:rsidR="00804E56" w:rsidRPr="00A573D5">
        <w:rPr>
          <w:rFonts w:ascii="Arial" w:hAnsi="Arial" w:cs="Arial"/>
          <w:bCs/>
          <w:sz w:val="16"/>
          <w:szCs w:val="16"/>
        </w:rPr>
        <w:tab/>
        <w:t>332180</w:t>
      </w:r>
      <w:r w:rsidR="00804E56" w:rsidRPr="00A573D5">
        <w:rPr>
          <w:rFonts w:ascii="Arial" w:hAnsi="Arial" w:cs="Arial"/>
          <w:bCs/>
          <w:sz w:val="16"/>
          <w:szCs w:val="16"/>
        </w:rPr>
        <w:tab/>
      </w:r>
      <w:r w:rsidR="00804E56" w:rsidRPr="00A573D5">
        <w:rPr>
          <w:rFonts w:ascii="Arial" w:hAnsi="Arial" w:cs="Arial"/>
          <w:sz w:val="16"/>
          <w:szCs w:val="16"/>
        </w:rPr>
        <w:t xml:space="preserve">Elektrotechnické předpisy ČSN. Připojování elektrických přístrojů a spotřebičů </w:t>
      </w:r>
    </w:p>
    <w:p w14:paraId="0C8E777D" w14:textId="77777777" w:rsidR="00804E56" w:rsidRPr="00A573D5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A573D5">
        <w:rPr>
          <w:rFonts w:ascii="Arial" w:hAnsi="Arial" w:cs="Arial"/>
          <w:bCs/>
          <w:sz w:val="16"/>
          <w:szCs w:val="16"/>
        </w:rPr>
        <w:t>+</w:t>
      </w:r>
      <w:proofErr w:type="spellStart"/>
      <w:r w:rsidRPr="00A573D5">
        <w:rPr>
          <w:rFonts w:ascii="Arial" w:hAnsi="Arial" w:cs="Arial"/>
          <w:bCs/>
          <w:sz w:val="16"/>
          <w:szCs w:val="16"/>
        </w:rPr>
        <w:t>Zm</w:t>
      </w:r>
      <w:proofErr w:type="spellEnd"/>
      <w:r w:rsidRPr="00A573D5">
        <w:rPr>
          <w:rFonts w:ascii="Arial" w:hAnsi="Arial" w:cs="Arial"/>
          <w:bCs/>
          <w:sz w:val="16"/>
          <w:szCs w:val="16"/>
        </w:rPr>
        <w:t>. a</w:t>
      </w:r>
      <w:r w:rsidRPr="00A573D5">
        <w:rPr>
          <w:rFonts w:ascii="Arial" w:hAnsi="Arial" w:cs="Arial"/>
          <w:sz w:val="16"/>
          <w:szCs w:val="16"/>
        </w:rPr>
        <w:tab/>
      </w:r>
      <w:r w:rsidRPr="00A573D5">
        <w:rPr>
          <w:rFonts w:ascii="Arial" w:hAnsi="Arial" w:cs="Arial"/>
          <w:i/>
          <w:sz w:val="16"/>
          <w:szCs w:val="16"/>
        </w:rPr>
        <w:tab/>
        <w:t xml:space="preserve">CSN </w:t>
      </w:r>
    </w:p>
    <w:p w14:paraId="508AB041" w14:textId="77777777" w:rsidR="00804E56" w:rsidRPr="00A573D5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bCs/>
          <w:i/>
          <w:sz w:val="16"/>
          <w:szCs w:val="16"/>
        </w:rPr>
      </w:pPr>
      <w:r w:rsidRPr="00A573D5">
        <w:rPr>
          <w:rFonts w:ascii="Arial" w:hAnsi="Arial" w:cs="Arial"/>
          <w:sz w:val="16"/>
          <w:szCs w:val="16"/>
        </w:rPr>
        <w:t>předpisy. Připojování elektrických strojů a pohonů s elektromotory</w:t>
      </w:r>
    </w:p>
    <w:p w14:paraId="73989024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3EDEAFD0" w14:textId="77777777" w:rsidR="00804E56" w:rsidRPr="00A573D5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  <w:r w:rsidRPr="00A573D5">
        <w:rPr>
          <w:rFonts w:ascii="Arial" w:hAnsi="Arial" w:cs="Arial"/>
          <w:b/>
        </w:rPr>
        <w:t>TŘÍDÍCÍ ZNAK 3323 - Elektrická zařízení v různých prostředích</w:t>
      </w:r>
    </w:p>
    <w:p w14:paraId="000B866C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55309821" w14:textId="77777777" w:rsidR="00804E56" w:rsidRPr="00A573D5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hyperlink r:id="rId45" w:history="1">
        <w:r w:rsidR="00804E56" w:rsidRPr="00A573D5">
          <w:rPr>
            <w:rStyle w:val="Hypertextovodkaz"/>
            <w:rFonts w:ascii="Arial" w:hAnsi="Arial" w:cs="Arial"/>
            <w:sz w:val="16"/>
            <w:szCs w:val="16"/>
          </w:rPr>
          <w:t>ČSN 33 2312</w:t>
        </w:r>
      </w:hyperlink>
      <w:r w:rsidR="00804E56" w:rsidRPr="00A573D5">
        <w:rPr>
          <w:rFonts w:ascii="Arial" w:hAnsi="Arial" w:cs="Arial"/>
          <w:bCs/>
          <w:sz w:val="16"/>
          <w:szCs w:val="16"/>
        </w:rPr>
        <w:t xml:space="preserve"> ed.2:2014</w:t>
      </w:r>
      <w:r w:rsidR="00804E56" w:rsidRPr="00A573D5">
        <w:rPr>
          <w:rFonts w:ascii="Arial" w:hAnsi="Arial" w:cs="Arial"/>
          <w:bCs/>
          <w:sz w:val="16"/>
          <w:szCs w:val="16"/>
        </w:rPr>
        <w:tab/>
        <w:t>332312</w:t>
      </w:r>
      <w:r w:rsidR="00804E56" w:rsidRPr="00A573D5">
        <w:rPr>
          <w:rFonts w:ascii="Arial" w:hAnsi="Arial" w:cs="Arial"/>
          <w:bCs/>
          <w:sz w:val="16"/>
          <w:szCs w:val="16"/>
        </w:rPr>
        <w:tab/>
      </w:r>
      <w:r w:rsidR="00804E56" w:rsidRPr="00A573D5">
        <w:rPr>
          <w:rFonts w:ascii="Arial" w:hAnsi="Arial" w:cs="Arial"/>
          <w:sz w:val="16"/>
          <w:szCs w:val="16"/>
        </w:rPr>
        <w:t>Elektrické instalace nízkého napětí - Elektrická zařízení v hořlavých látkách a na nich</w:t>
      </w:r>
    </w:p>
    <w:p w14:paraId="4448FAFD" w14:textId="77777777" w:rsidR="00804E56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A573D5">
        <w:rPr>
          <w:rFonts w:ascii="Arial" w:hAnsi="Arial" w:cs="Arial"/>
          <w:sz w:val="16"/>
          <w:szCs w:val="16"/>
        </w:rPr>
        <w:t>ČSN EN 50495:2010</w:t>
      </w:r>
      <w:r w:rsidRPr="00A573D5">
        <w:rPr>
          <w:rFonts w:ascii="Arial" w:hAnsi="Arial" w:cs="Arial"/>
          <w:sz w:val="16"/>
          <w:szCs w:val="16"/>
        </w:rPr>
        <w:tab/>
        <w:t>332327</w:t>
      </w:r>
      <w:r w:rsidRPr="00A573D5">
        <w:rPr>
          <w:rFonts w:ascii="Arial" w:hAnsi="Arial" w:cs="Arial"/>
          <w:sz w:val="16"/>
          <w:szCs w:val="16"/>
        </w:rPr>
        <w:tab/>
        <w:t xml:space="preserve">Bezpečnostní zařízení nutné pro bezpečnou funkci zařízení z hlediska ochrany proti </w:t>
      </w:r>
    </w:p>
    <w:p w14:paraId="3ED18A96" w14:textId="77777777" w:rsidR="00804E56" w:rsidRPr="00A573D5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573D5">
        <w:rPr>
          <w:rFonts w:ascii="Arial" w:hAnsi="Arial" w:cs="Arial"/>
          <w:sz w:val="16"/>
          <w:szCs w:val="16"/>
        </w:rPr>
        <w:t>výbuchu</w:t>
      </w:r>
    </w:p>
    <w:p w14:paraId="07BE6BB2" w14:textId="77777777" w:rsidR="00804E56" w:rsidRPr="00A573D5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A573D5">
        <w:rPr>
          <w:rFonts w:ascii="Arial" w:hAnsi="Arial" w:cs="Arial"/>
          <w:sz w:val="16"/>
          <w:szCs w:val="16"/>
        </w:rPr>
        <w:t>ČSN EN 60079-0 ed.4:2013</w:t>
      </w:r>
      <w:r w:rsidRPr="00A573D5">
        <w:rPr>
          <w:rFonts w:ascii="Arial" w:hAnsi="Arial" w:cs="Arial"/>
          <w:sz w:val="16"/>
          <w:szCs w:val="16"/>
        </w:rPr>
        <w:tab/>
        <w:t>332320</w:t>
      </w:r>
      <w:r w:rsidRPr="00A573D5">
        <w:rPr>
          <w:rFonts w:ascii="Arial" w:hAnsi="Arial" w:cs="Arial"/>
          <w:sz w:val="16"/>
          <w:szCs w:val="16"/>
        </w:rPr>
        <w:tab/>
        <w:t xml:space="preserve">Výbušné atmosféry - Část 0: Zařízení - Obecné požadavky </w:t>
      </w:r>
    </w:p>
    <w:p w14:paraId="2F363EEB" w14:textId="77777777" w:rsidR="00804E56" w:rsidRPr="00A573D5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hyperlink r:id="rId46" w:history="1">
        <w:r w:rsidR="00804E56" w:rsidRPr="00A573D5">
          <w:rPr>
            <w:rStyle w:val="Hypertextovodkaz"/>
            <w:rFonts w:ascii="Arial" w:hAnsi="Arial" w:cs="Arial"/>
            <w:sz w:val="16"/>
            <w:szCs w:val="16"/>
          </w:rPr>
          <w:t>ČSN EN 60079-1 ed.3</w:t>
        </w:r>
      </w:hyperlink>
      <w:r w:rsidR="00804E56" w:rsidRPr="00A573D5">
        <w:rPr>
          <w:rStyle w:val="Hypertextovodkaz"/>
          <w:rFonts w:ascii="Arial" w:hAnsi="Arial" w:cs="Arial"/>
          <w:sz w:val="16"/>
          <w:szCs w:val="16"/>
        </w:rPr>
        <w:t>:2015</w:t>
      </w:r>
      <w:r w:rsidR="00804E56" w:rsidRPr="00A573D5">
        <w:rPr>
          <w:rStyle w:val="Hypertextovodkaz"/>
          <w:rFonts w:ascii="Arial" w:hAnsi="Arial" w:cs="Arial"/>
          <w:sz w:val="16"/>
          <w:szCs w:val="16"/>
        </w:rPr>
        <w:tab/>
        <w:t>332320</w:t>
      </w:r>
      <w:r w:rsidR="00804E56" w:rsidRPr="00A573D5">
        <w:rPr>
          <w:rFonts w:ascii="Arial" w:hAnsi="Arial" w:cs="Arial"/>
          <w:bCs/>
          <w:sz w:val="16"/>
          <w:szCs w:val="16"/>
        </w:rPr>
        <w:tab/>
      </w:r>
      <w:r w:rsidR="00804E56" w:rsidRPr="00A573D5">
        <w:rPr>
          <w:rFonts w:ascii="Arial" w:hAnsi="Arial" w:cs="Arial"/>
          <w:sz w:val="16"/>
          <w:szCs w:val="16"/>
        </w:rPr>
        <w:t>Výbušné atmosféry - Část 1: Ochrana zařízení pevným závěrem "d"</w:t>
      </w:r>
    </w:p>
    <w:p w14:paraId="4F187A23" w14:textId="77777777" w:rsidR="00804E56" w:rsidRPr="00A573D5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A573D5">
        <w:rPr>
          <w:rFonts w:ascii="Arial" w:hAnsi="Arial" w:cs="Arial"/>
          <w:sz w:val="16"/>
          <w:szCs w:val="16"/>
        </w:rPr>
        <w:t>ČSN EN 60079-2 ed.3:2015</w:t>
      </w:r>
      <w:r w:rsidRPr="00A573D5">
        <w:rPr>
          <w:rFonts w:ascii="Arial" w:hAnsi="Arial" w:cs="Arial"/>
          <w:sz w:val="16"/>
          <w:szCs w:val="16"/>
        </w:rPr>
        <w:tab/>
        <w:t>332320</w:t>
      </w:r>
      <w:r w:rsidRPr="00A573D5">
        <w:rPr>
          <w:rFonts w:ascii="Arial" w:hAnsi="Arial" w:cs="Arial"/>
          <w:sz w:val="16"/>
          <w:szCs w:val="16"/>
        </w:rPr>
        <w:tab/>
        <w:t>Výbušné atmosféry - Část 2: Ochrana zařízení závěrem s vnitřním přetlakem "p"</w:t>
      </w:r>
    </w:p>
    <w:p w14:paraId="79127677" w14:textId="77777777" w:rsidR="00804E56" w:rsidRPr="00A573D5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A573D5">
        <w:rPr>
          <w:rFonts w:ascii="Arial" w:hAnsi="Arial" w:cs="Arial"/>
          <w:sz w:val="16"/>
          <w:szCs w:val="16"/>
        </w:rPr>
        <w:t>ČSN EN 60079-5 ed.2:2015</w:t>
      </w:r>
      <w:r w:rsidRPr="00A573D5">
        <w:rPr>
          <w:rFonts w:ascii="Arial" w:hAnsi="Arial" w:cs="Arial"/>
          <w:sz w:val="16"/>
          <w:szCs w:val="16"/>
        </w:rPr>
        <w:tab/>
        <w:t>332320</w:t>
      </w:r>
      <w:r w:rsidRPr="00A573D5">
        <w:rPr>
          <w:rFonts w:ascii="Arial" w:hAnsi="Arial" w:cs="Arial"/>
          <w:sz w:val="16"/>
          <w:szCs w:val="16"/>
        </w:rPr>
        <w:tab/>
        <w:t>Výbušné atmosféry - Část 5: Zařízení chráněné pískovým závěrem „q˝</w:t>
      </w:r>
    </w:p>
    <w:p w14:paraId="5457A6B2" w14:textId="77777777" w:rsidR="00804E56" w:rsidRPr="00A573D5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hyperlink r:id="rId47" w:history="1">
        <w:r w:rsidR="00804E56" w:rsidRPr="00A573D5">
          <w:rPr>
            <w:rStyle w:val="Hypertextovodkaz"/>
            <w:rFonts w:ascii="Arial" w:hAnsi="Arial" w:cs="Arial"/>
            <w:sz w:val="16"/>
            <w:szCs w:val="16"/>
          </w:rPr>
          <w:t>ČSN EN 60079-</w:t>
        </w:r>
      </w:hyperlink>
      <w:r w:rsidR="00804E56" w:rsidRPr="00A573D5">
        <w:rPr>
          <w:rFonts w:ascii="Arial" w:hAnsi="Arial" w:cs="Arial"/>
          <w:bCs/>
          <w:sz w:val="16"/>
          <w:szCs w:val="16"/>
        </w:rPr>
        <w:t>6 ed.2:2016</w:t>
      </w:r>
      <w:r w:rsidR="00804E56" w:rsidRPr="00A573D5">
        <w:rPr>
          <w:rFonts w:ascii="Arial" w:hAnsi="Arial" w:cs="Arial"/>
          <w:bCs/>
          <w:sz w:val="16"/>
          <w:szCs w:val="16"/>
        </w:rPr>
        <w:tab/>
        <w:t>332320</w:t>
      </w:r>
      <w:r w:rsidR="00804E56" w:rsidRPr="00A573D5">
        <w:rPr>
          <w:rFonts w:ascii="Arial" w:hAnsi="Arial" w:cs="Arial"/>
          <w:bCs/>
          <w:sz w:val="16"/>
          <w:szCs w:val="16"/>
        </w:rPr>
        <w:tab/>
      </w:r>
      <w:r w:rsidR="00804E56" w:rsidRPr="00A573D5">
        <w:rPr>
          <w:rFonts w:ascii="Arial" w:hAnsi="Arial" w:cs="Arial"/>
          <w:sz w:val="16"/>
          <w:szCs w:val="16"/>
        </w:rPr>
        <w:t>Výbušné atmosféry - Část 6: Zařízení chráněné kapalinovým závěrem „o“</w:t>
      </w:r>
    </w:p>
    <w:p w14:paraId="41A2D10E" w14:textId="77777777" w:rsidR="00804E56" w:rsidRPr="00A573D5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A573D5">
        <w:rPr>
          <w:rFonts w:ascii="Arial" w:hAnsi="Arial" w:cs="Arial"/>
          <w:sz w:val="16"/>
          <w:szCs w:val="16"/>
        </w:rPr>
        <w:t xml:space="preserve">ČSN EN 60079-7 </w:t>
      </w:r>
      <w:proofErr w:type="spellStart"/>
      <w:r w:rsidRPr="00A573D5">
        <w:rPr>
          <w:rFonts w:ascii="Arial" w:hAnsi="Arial" w:cs="Arial"/>
          <w:sz w:val="16"/>
          <w:szCs w:val="16"/>
        </w:rPr>
        <w:t>ed</w:t>
      </w:r>
      <w:proofErr w:type="spellEnd"/>
      <w:r w:rsidRPr="00A573D5">
        <w:rPr>
          <w:rFonts w:ascii="Arial" w:hAnsi="Arial" w:cs="Arial"/>
          <w:sz w:val="16"/>
          <w:szCs w:val="16"/>
        </w:rPr>
        <w:t>. 3:2017</w:t>
      </w:r>
      <w:r w:rsidRPr="00A573D5">
        <w:rPr>
          <w:rFonts w:ascii="Arial" w:hAnsi="Arial" w:cs="Arial"/>
          <w:sz w:val="16"/>
          <w:szCs w:val="16"/>
        </w:rPr>
        <w:tab/>
        <w:t>332320</w:t>
      </w:r>
      <w:r w:rsidRPr="00A573D5">
        <w:rPr>
          <w:rFonts w:ascii="Arial" w:hAnsi="Arial" w:cs="Arial"/>
          <w:sz w:val="16"/>
          <w:szCs w:val="16"/>
        </w:rPr>
        <w:tab/>
        <w:t>Výbušné atmosféry - Část 7: Zařízení chráněná zajištěným provedením "e"</w:t>
      </w:r>
    </w:p>
    <w:p w14:paraId="1E3AF07D" w14:textId="77777777" w:rsidR="00804E56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A573D5">
        <w:rPr>
          <w:rFonts w:ascii="Arial" w:hAnsi="Arial" w:cs="Arial"/>
          <w:sz w:val="16"/>
          <w:szCs w:val="16"/>
        </w:rPr>
        <w:t>ČSN EN 60079-10-1 ed.2:2016</w:t>
      </w:r>
      <w:r>
        <w:rPr>
          <w:rFonts w:ascii="Arial" w:hAnsi="Arial" w:cs="Arial"/>
          <w:sz w:val="16"/>
          <w:szCs w:val="16"/>
        </w:rPr>
        <w:t xml:space="preserve"> </w:t>
      </w:r>
      <w:r w:rsidRPr="00A573D5">
        <w:rPr>
          <w:rFonts w:ascii="Arial" w:hAnsi="Arial" w:cs="Arial"/>
          <w:sz w:val="16"/>
          <w:szCs w:val="16"/>
        </w:rPr>
        <w:t>332320</w:t>
      </w:r>
      <w:r w:rsidRPr="00A573D5">
        <w:rPr>
          <w:rFonts w:ascii="Arial" w:hAnsi="Arial" w:cs="Arial"/>
          <w:sz w:val="16"/>
          <w:szCs w:val="16"/>
        </w:rPr>
        <w:tab/>
        <w:t xml:space="preserve">Výbušné atmosféry - Část 10-1: Určování nebezpečných prostorů - Výbušné </w:t>
      </w:r>
    </w:p>
    <w:p w14:paraId="56289C30" w14:textId="77777777" w:rsidR="00804E56" w:rsidRPr="00A573D5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573D5">
        <w:rPr>
          <w:rFonts w:ascii="Arial" w:hAnsi="Arial" w:cs="Arial"/>
          <w:sz w:val="16"/>
          <w:szCs w:val="16"/>
        </w:rPr>
        <w:t>plynné atmosféry</w:t>
      </w:r>
    </w:p>
    <w:p w14:paraId="6EFCC0CA" w14:textId="77777777" w:rsidR="00804E56" w:rsidRPr="00A573D5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A573D5">
        <w:rPr>
          <w:rFonts w:ascii="Arial" w:hAnsi="Arial" w:cs="Arial"/>
          <w:sz w:val="16"/>
          <w:szCs w:val="16"/>
        </w:rPr>
        <w:t>ČSN EN 60079-10-2 ed.2:2015</w:t>
      </w:r>
      <w:r>
        <w:rPr>
          <w:rFonts w:ascii="Arial" w:hAnsi="Arial" w:cs="Arial"/>
          <w:sz w:val="16"/>
          <w:szCs w:val="16"/>
        </w:rPr>
        <w:t xml:space="preserve"> </w:t>
      </w:r>
      <w:r w:rsidRPr="00A573D5">
        <w:rPr>
          <w:rFonts w:ascii="Arial" w:hAnsi="Arial" w:cs="Arial"/>
          <w:sz w:val="16"/>
          <w:szCs w:val="16"/>
        </w:rPr>
        <w:t>332320</w:t>
      </w:r>
      <w:r w:rsidRPr="00A573D5">
        <w:rPr>
          <w:rFonts w:ascii="Arial" w:hAnsi="Arial" w:cs="Arial"/>
          <w:sz w:val="16"/>
          <w:szCs w:val="16"/>
        </w:rPr>
        <w:tab/>
        <w:t xml:space="preserve">Výbušné atmosféry - Část 10-2: Určování nebezpečných prostorů - Výbušné atmosféry s </w:t>
      </w:r>
      <w:r w:rsidRPr="00A573D5">
        <w:rPr>
          <w:rFonts w:ascii="Arial" w:hAnsi="Arial" w:cs="Arial"/>
          <w:sz w:val="16"/>
          <w:szCs w:val="16"/>
        </w:rPr>
        <w:tab/>
      </w:r>
      <w:r w:rsidRPr="00A573D5">
        <w:rPr>
          <w:rFonts w:ascii="Arial" w:hAnsi="Arial" w:cs="Arial"/>
          <w:sz w:val="16"/>
          <w:szCs w:val="16"/>
        </w:rPr>
        <w:tab/>
      </w:r>
      <w:r w:rsidRPr="00A573D5">
        <w:rPr>
          <w:rFonts w:ascii="Arial" w:hAnsi="Arial" w:cs="Arial"/>
          <w:sz w:val="16"/>
          <w:szCs w:val="16"/>
        </w:rPr>
        <w:tab/>
        <w:t>hořlavým prachem</w:t>
      </w:r>
    </w:p>
    <w:p w14:paraId="717D000A" w14:textId="77777777" w:rsidR="00804E56" w:rsidRPr="00A573D5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hyperlink r:id="rId48" w:history="1">
        <w:r w:rsidR="00804E56" w:rsidRPr="00A573D5">
          <w:rPr>
            <w:rStyle w:val="Hypertextovodkaz"/>
            <w:rFonts w:ascii="Arial" w:hAnsi="Arial" w:cs="Arial"/>
            <w:sz w:val="16"/>
            <w:szCs w:val="16"/>
          </w:rPr>
          <w:t>ČSN EN 60079-11</w:t>
        </w:r>
      </w:hyperlink>
      <w:r w:rsidR="00804E56" w:rsidRPr="00A573D5">
        <w:rPr>
          <w:rFonts w:ascii="Arial" w:hAnsi="Arial" w:cs="Arial"/>
          <w:bCs/>
          <w:sz w:val="16"/>
          <w:szCs w:val="16"/>
        </w:rPr>
        <w:t xml:space="preserve"> ed.2:2012</w:t>
      </w:r>
      <w:r w:rsidR="00804E56" w:rsidRPr="00A573D5">
        <w:rPr>
          <w:rFonts w:ascii="Arial" w:hAnsi="Arial" w:cs="Arial"/>
          <w:bCs/>
          <w:sz w:val="16"/>
          <w:szCs w:val="16"/>
        </w:rPr>
        <w:tab/>
        <w:t>332320</w:t>
      </w:r>
      <w:r w:rsidR="00804E56" w:rsidRPr="00A573D5">
        <w:rPr>
          <w:rFonts w:ascii="Arial" w:hAnsi="Arial" w:cs="Arial"/>
          <w:bCs/>
          <w:sz w:val="16"/>
          <w:szCs w:val="16"/>
        </w:rPr>
        <w:tab/>
      </w:r>
      <w:r w:rsidR="00804E56" w:rsidRPr="00A573D5">
        <w:rPr>
          <w:rFonts w:ascii="Arial" w:hAnsi="Arial" w:cs="Arial"/>
          <w:sz w:val="16"/>
          <w:szCs w:val="16"/>
        </w:rPr>
        <w:t>Výbušné atmosféry - Část 11: Ochrana zařízení jiskrovou bezpečností "i"</w:t>
      </w:r>
    </w:p>
    <w:p w14:paraId="637766CF" w14:textId="77777777" w:rsidR="00804E56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A573D5">
        <w:rPr>
          <w:rFonts w:ascii="Arial" w:hAnsi="Arial" w:cs="Arial"/>
          <w:sz w:val="16"/>
          <w:szCs w:val="16"/>
        </w:rPr>
        <w:t>ČSN EN 60079-13 ed.2:2018</w:t>
      </w:r>
      <w:r w:rsidRPr="00A573D5">
        <w:rPr>
          <w:rFonts w:ascii="Arial" w:hAnsi="Arial" w:cs="Arial"/>
          <w:sz w:val="16"/>
          <w:szCs w:val="16"/>
        </w:rPr>
        <w:tab/>
        <w:t>332320</w:t>
      </w:r>
      <w:r w:rsidRPr="00A573D5">
        <w:rPr>
          <w:rFonts w:ascii="Arial" w:hAnsi="Arial" w:cs="Arial"/>
          <w:sz w:val="16"/>
          <w:szCs w:val="16"/>
        </w:rPr>
        <w:tab/>
        <w:t xml:space="preserve">Výbušné atmosféry - Část 13: Zařízení chráněná místností s vnitřním přetlakem „p“ a </w:t>
      </w:r>
    </w:p>
    <w:p w14:paraId="76AFF1AE" w14:textId="77777777" w:rsidR="00804E56" w:rsidRPr="00A573D5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573D5">
        <w:rPr>
          <w:rFonts w:ascii="Arial" w:hAnsi="Arial" w:cs="Arial"/>
          <w:sz w:val="16"/>
          <w:szCs w:val="16"/>
        </w:rPr>
        <w:t>místností s nuceným větráním „v“</w:t>
      </w:r>
      <w:r w:rsidRPr="00A573D5">
        <w:rPr>
          <w:rFonts w:ascii="Arial" w:hAnsi="Arial" w:cs="Arial"/>
          <w:sz w:val="16"/>
          <w:szCs w:val="16"/>
        </w:rPr>
        <w:tab/>
      </w:r>
    </w:p>
    <w:p w14:paraId="56D7A249" w14:textId="77777777" w:rsidR="00804E56" w:rsidRPr="00A573D5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A573D5">
        <w:rPr>
          <w:rFonts w:ascii="Arial" w:hAnsi="Arial" w:cs="Arial"/>
          <w:sz w:val="16"/>
          <w:szCs w:val="16"/>
        </w:rPr>
        <w:t>ČSN EN 60079-14 ed.4:2014</w:t>
      </w:r>
      <w:r w:rsidRPr="00A573D5">
        <w:rPr>
          <w:rFonts w:ascii="Arial" w:hAnsi="Arial" w:cs="Arial"/>
          <w:sz w:val="16"/>
          <w:szCs w:val="16"/>
        </w:rPr>
        <w:tab/>
        <w:t>332320</w:t>
      </w:r>
      <w:r w:rsidRPr="00A573D5">
        <w:rPr>
          <w:rFonts w:ascii="Arial" w:hAnsi="Arial" w:cs="Arial"/>
          <w:sz w:val="16"/>
          <w:szCs w:val="16"/>
        </w:rPr>
        <w:tab/>
        <w:t xml:space="preserve">Výbušné atmosféry - Část 14: Návrh, výběr a zřizování elektrických instalací </w:t>
      </w:r>
    </w:p>
    <w:p w14:paraId="2979B0F3" w14:textId="77777777" w:rsidR="00804E56" w:rsidRPr="00A573D5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A573D5">
        <w:rPr>
          <w:rFonts w:ascii="Arial" w:hAnsi="Arial" w:cs="Arial"/>
          <w:sz w:val="16"/>
          <w:szCs w:val="16"/>
        </w:rPr>
        <w:t>+Opr.1</w:t>
      </w:r>
      <w:r w:rsidRPr="00A573D5">
        <w:rPr>
          <w:rFonts w:ascii="Arial" w:hAnsi="Arial" w:cs="Arial"/>
          <w:sz w:val="16"/>
          <w:szCs w:val="16"/>
        </w:rPr>
        <w:tab/>
      </w:r>
      <w:r w:rsidRPr="00A573D5">
        <w:rPr>
          <w:rFonts w:ascii="Arial" w:hAnsi="Arial" w:cs="Arial"/>
          <w:i/>
          <w:sz w:val="16"/>
          <w:szCs w:val="16"/>
        </w:rPr>
        <w:tab/>
      </w:r>
    </w:p>
    <w:p w14:paraId="3C86195E" w14:textId="77777777" w:rsidR="00804E56" w:rsidRPr="00A573D5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hyperlink r:id="rId49" w:history="1">
        <w:r w:rsidR="00804E56" w:rsidRPr="00A573D5">
          <w:rPr>
            <w:rStyle w:val="Hypertextovodkaz"/>
            <w:rFonts w:ascii="Arial" w:hAnsi="Arial" w:cs="Arial"/>
            <w:sz w:val="16"/>
            <w:szCs w:val="16"/>
          </w:rPr>
          <w:t>ČSN EN 60079-15 ed.</w:t>
        </w:r>
      </w:hyperlink>
      <w:r w:rsidR="00804E56" w:rsidRPr="00A573D5">
        <w:rPr>
          <w:rFonts w:ascii="Arial" w:hAnsi="Arial" w:cs="Arial"/>
          <w:bCs/>
          <w:sz w:val="16"/>
          <w:szCs w:val="16"/>
        </w:rPr>
        <w:t>3:2010</w:t>
      </w:r>
      <w:r w:rsidR="00804E56" w:rsidRPr="00A573D5">
        <w:rPr>
          <w:rFonts w:ascii="Arial" w:hAnsi="Arial" w:cs="Arial"/>
          <w:bCs/>
          <w:sz w:val="16"/>
          <w:szCs w:val="16"/>
        </w:rPr>
        <w:tab/>
        <w:t>332320</w:t>
      </w:r>
      <w:r w:rsidR="00804E56" w:rsidRPr="00A573D5">
        <w:rPr>
          <w:rFonts w:ascii="Arial" w:hAnsi="Arial" w:cs="Arial"/>
          <w:bCs/>
          <w:sz w:val="16"/>
          <w:szCs w:val="16"/>
        </w:rPr>
        <w:tab/>
      </w:r>
      <w:r w:rsidR="00804E56" w:rsidRPr="00A573D5">
        <w:rPr>
          <w:rFonts w:ascii="Arial" w:hAnsi="Arial" w:cs="Arial"/>
          <w:sz w:val="16"/>
          <w:szCs w:val="16"/>
        </w:rPr>
        <w:t>Výbušné atmosféry - Část 15: Zařízení chráněné typem ochrany „n”</w:t>
      </w:r>
    </w:p>
    <w:p w14:paraId="7F8802BC" w14:textId="77777777" w:rsidR="00804E56" w:rsidRPr="00A573D5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A573D5">
        <w:rPr>
          <w:rFonts w:ascii="Arial" w:hAnsi="Arial" w:cs="Arial"/>
          <w:sz w:val="16"/>
          <w:szCs w:val="16"/>
        </w:rPr>
        <w:t>ČSN EN 60079-17 ed.4:2014</w:t>
      </w:r>
      <w:r w:rsidRPr="00A573D5">
        <w:rPr>
          <w:rFonts w:ascii="Arial" w:hAnsi="Arial" w:cs="Arial"/>
          <w:sz w:val="16"/>
          <w:szCs w:val="16"/>
        </w:rPr>
        <w:tab/>
        <w:t>332320</w:t>
      </w:r>
      <w:r w:rsidRPr="00A573D5">
        <w:rPr>
          <w:rFonts w:ascii="Arial" w:hAnsi="Arial" w:cs="Arial"/>
          <w:sz w:val="16"/>
          <w:szCs w:val="16"/>
        </w:rPr>
        <w:tab/>
        <w:t>Výbušné atmosféry - Část 17: Revize a preventivní údržba elektrických instalací</w:t>
      </w:r>
    </w:p>
    <w:p w14:paraId="1FDDF377" w14:textId="77777777" w:rsidR="00804E56" w:rsidRPr="00A573D5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A573D5">
        <w:rPr>
          <w:rFonts w:ascii="Arial" w:hAnsi="Arial" w:cs="Arial"/>
          <w:sz w:val="16"/>
          <w:szCs w:val="16"/>
        </w:rPr>
        <w:t>ČSN EN 60079-18 ed.3:2015</w:t>
      </w:r>
      <w:r w:rsidRPr="00A573D5">
        <w:rPr>
          <w:rFonts w:ascii="Arial" w:hAnsi="Arial" w:cs="Arial"/>
          <w:sz w:val="16"/>
          <w:szCs w:val="16"/>
        </w:rPr>
        <w:tab/>
        <w:t>332320</w:t>
      </w:r>
      <w:r w:rsidRPr="00A573D5">
        <w:rPr>
          <w:rFonts w:ascii="Arial" w:hAnsi="Arial" w:cs="Arial"/>
          <w:sz w:val="16"/>
          <w:szCs w:val="16"/>
        </w:rPr>
        <w:tab/>
        <w:t>Výbušné atmosféry - Část 18: Zařízení chráněné zalitím zalévací hmotou "m"</w:t>
      </w:r>
    </w:p>
    <w:p w14:paraId="20D1D7CD" w14:textId="77777777" w:rsidR="00804E56" w:rsidRPr="00A573D5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A573D5">
        <w:rPr>
          <w:rFonts w:ascii="Arial" w:hAnsi="Arial" w:cs="Arial"/>
          <w:sz w:val="16"/>
          <w:szCs w:val="16"/>
        </w:rPr>
        <w:t>ČSN EN 60079-19 ed.2:2011</w:t>
      </w:r>
      <w:r w:rsidRPr="00A573D5">
        <w:rPr>
          <w:rFonts w:ascii="Arial" w:hAnsi="Arial" w:cs="Arial"/>
          <w:sz w:val="16"/>
          <w:szCs w:val="16"/>
        </w:rPr>
        <w:tab/>
        <w:t>332320</w:t>
      </w:r>
      <w:r w:rsidRPr="00A573D5">
        <w:rPr>
          <w:rFonts w:ascii="Arial" w:hAnsi="Arial" w:cs="Arial"/>
          <w:sz w:val="16"/>
          <w:szCs w:val="16"/>
        </w:rPr>
        <w:tab/>
        <w:t xml:space="preserve">Výbušné atmosféry - Část 19: Opravy, generální prohlídky a renovování zařízení </w:t>
      </w:r>
    </w:p>
    <w:p w14:paraId="2D509676" w14:textId="77777777" w:rsidR="00804E56" w:rsidRPr="00A573D5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A573D5">
        <w:rPr>
          <w:rFonts w:ascii="Arial" w:hAnsi="Arial" w:cs="Arial"/>
          <w:sz w:val="16"/>
          <w:szCs w:val="16"/>
        </w:rPr>
        <w:t>+A1</w:t>
      </w:r>
      <w:r w:rsidRPr="00A573D5">
        <w:rPr>
          <w:rFonts w:ascii="Arial" w:hAnsi="Arial" w:cs="Arial"/>
          <w:sz w:val="16"/>
          <w:szCs w:val="16"/>
        </w:rPr>
        <w:tab/>
      </w:r>
      <w:r w:rsidRPr="00A573D5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</w:p>
    <w:p w14:paraId="07A8EF2F" w14:textId="77777777" w:rsidR="00804E56" w:rsidRPr="00A573D5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A573D5">
        <w:rPr>
          <w:rFonts w:ascii="Arial" w:hAnsi="Arial" w:cs="Arial"/>
          <w:sz w:val="16"/>
          <w:szCs w:val="16"/>
        </w:rPr>
        <w:t>ČSN EN 60079-25 ed.2:2011</w:t>
      </w:r>
      <w:r w:rsidRPr="00A573D5">
        <w:rPr>
          <w:rFonts w:ascii="Arial" w:hAnsi="Arial" w:cs="Arial"/>
          <w:sz w:val="16"/>
          <w:szCs w:val="16"/>
        </w:rPr>
        <w:tab/>
        <w:t>332320</w:t>
      </w:r>
      <w:r w:rsidRPr="00A573D5">
        <w:rPr>
          <w:rFonts w:ascii="Arial" w:hAnsi="Arial" w:cs="Arial"/>
          <w:sz w:val="16"/>
          <w:szCs w:val="16"/>
        </w:rPr>
        <w:tab/>
        <w:t xml:space="preserve">Výbušné atmosféry - Část 25: Jiskrově bezpečné elektrické systémy </w:t>
      </w:r>
    </w:p>
    <w:p w14:paraId="76EC8808" w14:textId="77777777" w:rsidR="00804E56" w:rsidRPr="00A573D5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A573D5">
        <w:rPr>
          <w:rFonts w:ascii="Arial" w:hAnsi="Arial" w:cs="Arial"/>
          <w:sz w:val="16"/>
          <w:szCs w:val="16"/>
        </w:rPr>
        <w:t>+Opr.1</w:t>
      </w:r>
      <w:r w:rsidRPr="00A573D5">
        <w:rPr>
          <w:rFonts w:ascii="Arial" w:hAnsi="Arial" w:cs="Arial"/>
          <w:sz w:val="16"/>
          <w:szCs w:val="16"/>
        </w:rPr>
        <w:tab/>
      </w:r>
      <w:r w:rsidRPr="00A573D5">
        <w:rPr>
          <w:rFonts w:ascii="Arial" w:hAnsi="Arial" w:cs="Arial"/>
          <w:i/>
          <w:sz w:val="16"/>
          <w:szCs w:val="16"/>
        </w:rPr>
        <w:tab/>
      </w:r>
    </w:p>
    <w:p w14:paraId="6B2B9051" w14:textId="77777777" w:rsidR="00804E56" w:rsidRPr="00A573D5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hyperlink r:id="rId50" w:history="1">
        <w:r w:rsidR="00804E56" w:rsidRPr="00A573D5">
          <w:rPr>
            <w:rStyle w:val="Hypertextovodkaz"/>
            <w:rFonts w:ascii="Arial" w:hAnsi="Arial" w:cs="Arial"/>
            <w:sz w:val="16"/>
            <w:szCs w:val="16"/>
          </w:rPr>
          <w:t>ČSN EN 60079-26 ed.</w:t>
        </w:r>
      </w:hyperlink>
      <w:r w:rsidR="00804E56" w:rsidRPr="00A573D5">
        <w:rPr>
          <w:rStyle w:val="Hypertextovodkaz"/>
          <w:rFonts w:ascii="Arial" w:hAnsi="Arial" w:cs="Arial"/>
          <w:sz w:val="16"/>
          <w:szCs w:val="16"/>
        </w:rPr>
        <w:t>3:2015</w:t>
      </w:r>
      <w:r w:rsidR="00804E56" w:rsidRPr="00A573D5">
        <w:rPr>
          <w:rStyle w:val="Hypertextovodkaz"/>
          <w:rFonts w:ascii="Arial" w:hAnsi="Arial" w:cs="Arial"/>
          <w:sz w:val="16"/>
          <w:szCs w:val="16"/>
        </w:rPr>
        <w:tab/>
        <w:t>332320</w:t>
      </w:r>
      <w:r w:rsidR="00804E56" w:rsidRPr="00A573D5">
        <w:rPr>
          <w:rFonts w:ascii="Arial" w:hAnsi="Arial" w:cs="Arial"/>
          <w:bCs/>
          <w:sz w:val="16"/>
          <w:szCs w:val="16"/>
        </w:rPr>
        <w:tab/>
      </w:r>
      <w:r w:rsidR="00804E56" w:rsidRPr="00A573D5">
        <w:rPr>
          <w:rFonts w:ascii="Arial" w:hAnsi="Arial" w:cs="Arial"/>
          <w:sz w:val="16"/>
          <w:szCs w:val="16"/>
        </w:rPr>
        <w:t xml:space="preserve">Výbušné atmosféry - Část 26: Zařízení s úrovní ochrany (EPL) </w:t>
      </w:r>
      <w:proofErr w:type="spellStart"/>
      <w:r w:rsidR="00804E56" w:rsidRPr="00A573D5">
        <w:rPr>
          <w:rFonts w:ascii="Arial" w:hAnsi="Arial" w:cs="Arial"/>
          <w:sz w:val="16"/>
          <w:szCs w:val="16"/>
        </w:rPr>
        <w:t>Ga</w:t>
      </w:r>
      <w:proofErr w:type="spellEnd"/>
    </w:p>
    <w:p w14:paraId="014C658C" w14:textId="77777777" w:rsidR="00804E56" w:rsidRPr="00A573D5" w:rsidRDefault="0013099C" w:rsidP="00804E56">
      <w:pPr>
        <w:tabs>
          <w:tab w:val="num" w:pos="345"/>
          <w:tab w:val="left" w:pos="2127"/>
          <w:tab w:val="left" w:pos="2835"/>
        </w:tabs>
        <w:ind w:left="2832" w:hanging="2832"/>
        <w:jc w:val="both"/>
        <w:rPr>
          <w:rFonts w:ascii="Arial" w:hAnsi="Arial" w:cs="Arial"/>
          <w:i/>
          <w:sz w:val="16"/>
          <w:szCs w:val="16"/>
        </w:rPr>
      </w:pPr>
      <w:hyperlink r:id="rId51" w:history="1">
        <w:r w:rsidR="00804E56" w:rsidRPr="00A573D5">
          <w:rPr>
            <w:rStyle w:val="Hypertextovodkaz"/>
            <w:rFonts w:ascii="Arial" w:hAnsi="Arial" w:cs="Arial"/>
            <w:sz w:val="16"/>
            <w:szCs w:val="16"/>
          </w:rPr>
          <w:t>ČSN EN 60079-30-2</w:t>
        </w:r>
      </w:hyperlink>
      <w:r w:rsidR="00804E56" w:rsidRPr="00A573D5">
        <w:rPr>
          <w:rStyle w:val="Hypertextovodkaz"/>
          <w:rFonts w:ascii="Arial" w:hAnsi="Arial" w:cs="Arial"/>
          <w:sz w:val="16"/>
          <w:szCs w:val="16"/>
        </w:rPr>
        <w:t xml:space="preserve"> ed.2:2018</w:t>
      </w:r>
      <w:r w:rsidR="00804E56">
        <w:rPr>
          <w:rStyle w:val="Hypertextovodkaz"/>
          <w:rFonts w:ascii="Arial" w:hAnsi="Arial" w:cs="Arial"/>
          <w:sz w:val="16"/>
          <w:szCs w:val="16"/>
        </w:rPr>
        <w:t xml:space="preserve"> </w:t>
      </w:r>
      <w:r w:rsidR="00804E56" w:rsidRPr="00A573D5">
        <w:rPr>
          <w:rStyle w:val="Hypertextovodkaz"/>
          <w:rFonts w:ascii="Arial" w:hAnsi="Arial" w:cs="Arial"/>
          <w:sz w:val="16"/>
          <w:szCs w:val="16"/>
        </w:rPr>
        <w:t>332320</w:t>
      </w:r>
      <w:r w:rsidR="00804E56" w:rsidRPr="00A573D5">
        <w:rPr>
          <w:rFonts w:ascii="Arial" w:hAnsi="Arial" w:cs="Arial"/>
          <w:bCs/>
          <w:sz w:val="16"/>
          <w:szCs w:val="16"/>
        </w:rPr>
        <w:tab/>
      </w:r>
      <w:r w:rsidR="00804E56" w:rsidRPr="00A573D5">
        <w:rPr>
          <w:rFonts w:ascii="Arial" w:hAnsi="Arial" w:cs="Arial"/>
          <w:sz w:val="16"/>
          <w:szCs w:val="16"/>
        </w:rPr>
        <w:t>Výbušné atmosféry - Část 30-2: Elektrické odporové doprovodné ohřevy - Návod pro navrhování, instalaci a údržbu</w:t>
      </w:r>
    </w:p>
    <w:p w14:paraId="6AE0518C" w14:textId="77777777" w:rsidR="00804E56" w:rsidRPr="00A573D5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A573D5">
        <w:rPr>
          <w:rFonts w:ascii="Arial" w:hAnsi="Arial" w:cs="Arial"/>
          <w:sz w:val="16"/>
          <w:szCs w:val="16"/>
        </w:rPr>
        <w:t>ČSN EN 60079-31 ed.2:2014</w:t>
      </w:r>
      <w:r w:rsidRPr="00A573D5">
        <w:rPr>
          <w:rFonts w:ascii="Arial" w:hAnsi="Arial" w:cs="Arial"/>
          <w:sz w:val="16"/>
          <w:szCs w:val="16"/>
        </w:rPr>
        <w:tab/>
        <w:t>332320</w:t>
      </w:r>
      <w:r w:rsidRPr="00A573D5">
        <w:rPr>
          <w:rFonts w:ascii="Arial" w:hAnsi="Arial" w:cs="Arial"/>
          <w:sz w:val="16"/>
          <w:szCs w:val="16"/>
        </w:rPr>
        <w:tab/>
        <w:t>Výbušné atmosféry - Část 31: Zařízení chráněné proti vznícení prachu závěrem "t"</w:t>
      </w:r>
    </w:p>
    <w:p w14:paraId="3AA54FB6" w14:textId="77777777" w:rsidR="00804E56" w:rsidRPr="00A573D5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hyperlink r:id="rId52" w:history="1">
        <w:r w:rsidR="00804E56" w:rsidRPr="00A573D5">
          <w:rPr>
            <w:rStyle w:val="Hypertextovodkaz"/>
            <w:rFonts w:ascii="Arial" w:hAnsi="Arial" w:cs="Arial"/>
            <w:sz w:val="16"/>
            <w:szCs w:val="16"/>
          </w:rPr>
          <w:t>ČSN IEC 79-16</w:t>
        </w:r>
      </w:hyperlink>
      <w:r w:rsidR="00804E56" w:rsidRPr="00A573D5">
        <w:rPr>
          <w:rStyle w:val="Hypertextovodkaz"/>
          <w:rFonts w:ascii="Arial" w:hAnsi="Arial" w:cs="Arial"/>
          <w:sz w:val="16"/>
          <w:szCs w:val="16"/>
        </w:rPr>
        <w:t>:1995</w:t>
      </w:r>
      <w:r w:rsidR="00804E56" w:rsidRPr="00A573D5">
        <w:rPr>
          <w:rStyle w:val="Hypertextovodkaz"/>
          <w:rFonts w:ascii="Arial" w:hAnsi="Arial" w:cs="Arial"/>
          <w:sz w:val="16"/>
          <w:szCs w:val="16"/>
        </w:rPr>
        <w:tab/>
        <w:t>332320</w:t>
      </w:r>
      <w:r w:rsidR="00804E56" w:rsidRPr="00A573D5">
        <w:rPr>
          <w:rFonts w:ascii="Arial" w:hAnsi="Arial" w:cs="Arial"/>
          <w:bCs/>
          <w:sz w:val="16"/>
          <w:szCs w:val="16"/>
        </w:rPr>
        <w:tab/>
      </w:r>
      <w:proofErr w:type="spellStart"/>
      <w:r w:rsidR="00804E56" w:rsidRPr="00A573D5">
        <w:rPr>
          <w:rFonts w:ascii="Arial" w:hAnsi="Arial" w:cs="Arial"/>
          <w:sz w:val="16"/>
          <w:szCs w:val="16"/>
        </w:rPr>
        <w:t>Analyzátorové</w:t>
      </w:r>
      <w:proofErr w:type="spellEnd"/>
      <w:r w:rsidR="00804E56" w:rsidRPr="00A573D5">
        <w:rPr>
          <w:rFonts w:ascii="Arial" w:hAnsi="Arial" w:cs="Arial"/>
          <w:sz w:val="16"/>
          <w:szCs w:val="16"/>
        </w:rPr>
        <w:t xml:space="preserve"> domky chráněné nuceným větráním</w:t>
      </w:r>
    </w:p>
    <w:p w14:paraId="72EFD50D" w14:textId="77777777" w:rsidR="00804E56" w:rsidRPr="00A573D5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</w:p>
    <w:p w14:paraId="75CD4F0D" w14:textId="77777777" w:rsidR="00804E56" w:rsidRPr="00617B4E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  <w:r w:rsidRPr="00617B4E">
        <w:rPr>
          <w:rFonts w:ascii="Arial" w:hAnsi="Arial" w:cs="Arial"/>
          <w:b/>
        </w:rPr>
        <w:t>TŘÍDÍCÍ ZNAK 3333 - Rozvod elektrické energie</w:t>
      </w:r>
    </w:p>
    <w:p w14:paraId="605EA553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29F947E1" w14:textId="77777777" w:rsidR="00804E56" w:rsidRPr="00617B4E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617B4E">
        <w:rPr>
          <w:rFonts w:ascii="Arial" w:hAnsi="Arial" w:cs="Arial"/>
          <w:sz w:val="16"/>
          <w:szCs w:val="16"/>
        </w:rPr>
        <w:t>ČSN 33 3320 ed.2:2014</w:t>
      </w:r>
      <w:r w:rsidRPr="00617B4E">
        <w:rPr>
          <w:rFonts w:ascii="Arial" w:hAnsi="Arial" w:cs="Arial"/>
          <w:sz w:val="16"/>
          <w:szCs w:val="16"/>
        </w:rPr>
        <w:tab/>
        <w:t>333320</w:t>
      </w:r>
      <w:r w:rsidRPr="00617B4E">
        <w:rPr>
          <w:rFonts w:ascii="Arial" w:hAnsi="Arial" w:cs="Arial"/>
          <w:sz w:val="16"/>
          <w:szCs w:val="16"/>
        </w:rPr>
        <w:tab/>
        <w:t>Elektrotechnické předpisy - Elektrické přípojky</w:t>
      </w:r>
    </w:p>
    <w:p w14:paraId="5B475DB3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</w:p>
    <w:p w14:paraId="5BE2897F" w14:textId="77777777" w:rsidR="00804E56" w:rsidRPr="00617B4E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  <w:r w:rsidRPr="00617B4E">
        <w:rPr>
          <w:rFonts w:ascii="Arial" w:hAnsi="Arial" w:cs="Arial"/>
          <w:b/>
        </w:rPr>
        <w:t xml:space="preserve">TŘÍDÍCÍ ZNAK 3334 – Odběr elektrické energie </w:t>
      </w:r>
    </w:p>
    <w:p w14:paraId="1CC1B570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4E5A5D88" w14:textId="77777777" w:rsidR="00804E56" w:rsidRDefault="00804E56" w:rsidP="00804E56">
      <w:pPr>
        <w:tabs>
          <w:tab w:val="num" w:pos="345"/>
          <w:tab w:val="left" w:pos="567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617B4E">
        <w:rPr>
          <w:rFonts w:ascii="Arial" w:hAnsi="Arial" w:cs="Arial"/>
          <w:sz w:val="16"/>
          <w:szCs w:val="16"/>
        </w:rPr>
        <w:t>ČSN EN 61000-2-4 ed.2:2003</w:t>
      </w:r>
      <w:r>
        <w:rPr>
          <w:rFonts w:ascii="Arial" w:hAnsi="Arial" w:cs="Arial"/>
          <w:sz w:val="16"/>
          <w:szCs w:val="16"/>
        </w:rPr>
        <w:t xml:space="preserve"> </w:t>
      </w:r>
      <w:r w:rsidRPr="00617B4E">
        <w:rPr>
          <w:rFonts w:ascii="Arial" w:hAnsi="Arial" w:cs="Arial"/>
          <w:sz w:val="16"/>
          <w:szCs w:val="16"/>
        </w:rPr>
        <w:t>333432</w:t>
      </w:r>
      <w:r w:rsidRPr="00617B4E">
        <w:rPr>
          <w:rFonts w:ascii="Arial" w:hAnsi="Arial" w:cs="Arial"/>
          <w:sz w:val="16"/>
          <w:szCs w:val="16"/>
        </w:rPr>
        <w:tab/>
        <w:t xml:space="preserve">Elektromagnetická kompatibilita (EMC) - Část 2-4: Prostředí - Kompatibilní úrovně pro </w:t>
      </w:r>
    </w:p>
    <w:p w14:paraId="7BC30E0F" w14:textId="77777777" w:rsidR="00804E56" w:rsidRPr="00617B4E" w:rsidRDefault="00804E56" w:rsidP="00804E56">
      <w:pPr>
        <w:tabs>
          <w:tab w:val="num" w:pos="345"/>
          <w:tab w:val="left" w:pos="567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617B4E">
        <w:rPr>
          <w:rFonts w:ascii="Arial" w:hAnsi="Arial" w:cs="Arial"/>
          <w:sz w:val="16"/>
          <w:szCs w:val="16"/>
        </w:rPr>
        <w:t>nízkofrekvenční rušení šířené vedením v průmyslových závodech</w:t>
      </w:r>
    </w:p>
    <w:p w14:paraId="04FF459F" w14:textId="77777777" w:rsidR="00804E56" w:rsidRPr="00617B4E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53" w:history="1">
        <w:r w:rsidR="00804E56" w:rsidRPr="00617B4E">
          <w:rPr>
            <w:rStyle w:val="Hypertextovodkaz"/>
            <w:rFonts w:ascii="Arial" w:hAnsi="Arial" w:cs="Arial"/>
            <w:sz w:val="16"/>
            <w:szCs w:val="16"/>
          </w:rPr>
          <w:t>ČSN EN 61000-2-9</w:t>
        </w:r>
      </w:hyperlink>
      <w:r w:rsidR="00804E56" w:rsidRPr="00617B4E">
        <w:rPr>
          <w:rStyle w:val="Hypertextovodkaz"/>
          <w:rFonts w:ascii="Arial" w:hAnsi="Arial" w:cs="Arial"/>
          <w:sz w:val="16"/>
          <w:szCs w:val="16"/>
        </w:rPr>
        <w:t>:1997</w:t>
      </w:r>
      <w:r w:rsidR="00804E56" w:rsidRPr="00617B4E">
        <w:rPr>
          <w:rStyle w:val="Hypertextovodkaz"/>
          <w:rFonts w:ascii="Arial" w:hAnsi="Arial" w:cs="Arial"/>
          <w:sz w:val="16"/>
          <w:szCs w:val="16"/>
        </w:rPr>
        <w:tab/>
        <w:t>333432</w:t>
      </w:r>
      <w:r w:rsidR="00804E56" w:rsidRPr="00617B4E">
        <w:rPr>
          <w:rFonts w:ascii="Arial" w:hAnsi="Arial" w:cs="Arial"/>
          <w:bCs/>
          <w:sz w:val="16"/>
          <w:szCs w:val="16"/>
        </w:rPr>
        <w:tab/>
      </w:r>
      <w:r w:rsidR="00804E56" w:rsidRPr="00617B4E">
        <w:rPr>
          <w:rFonts w:ascii="Arial" w:hAnsi="Arial" w:cs="Arial"/>
          <w:sz w:val="16"/>
          <w:szCs w:val="16"/>
        </w:rPr>
        <w:t xml:space="preserve">Elektromagnetická kompatibilita (EMC) - Část 2: Prostředí - Oddíl 9: Popis prostředí </w:t>
      </w:r>
    </w:p>
    <w:p w14:paraId="501E9517" w14:textId="77777777" w:rsidR="00804E56" w:rsidRPr="00617B4E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617B4E">
        <w:rPr>
          <w:rFonts w:ascii="Arial" w:hAnsi="Arial" w:cs="Arial"/>
          <w:sz w:val="16"/>
          <w:szCs w:val="16"/>
        </w:rPr>
        <w:tab/>
      </w:r>
      <w:r w:rsidRPr="00617B4E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617B4E">
        <w:rPr>
          <w:rFonts w:ascii="Arial" w:hAnsi="Arial" w:cs="Arial"/>
          <w:sz w:val="16"/>
          <w:szCs w:val="16"/>
        </w:rPr>
        <w:t>HEMP - vyzařované rušení - Základní norma EMC</w:t>
      </w:r>
    </w:p>
    <w:p w14:paraId="404A7344" w14:textId="77777777" w:rsidR="00804E56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54" w:history="1">
        <w:r w:rsidR="00804E56" w:rsidRPr="00617B4E">
          <w:rPr>
            <w:rStyle w:val="Hypertextovodkaz"/>
            <w:rFonts w:ascii="Arial" w:hAnsi="Arial" w:cs="Arial"/>
            <w:sz w:val="16"/>
            <w:szCs w:val="16"/>
          </w:rPr>
          <w:t>ČSN EN 61000-6-2 ed.3</w:t>
        </w:r>
      </w:hyperlink>
      <w:r w:rsidR="00804E56" w:rsidRPr="00617B4E">
        <w:rPr>
          <w:rStyle w:val="Hypertextovodkaz"/>
          <w:rFonts w:ascii="Arial" w:hAnsi="Arial" w:cs="Arial"/>
          <w:sz w:val="16"/>
          <w:szCs w:val="16"/>
        </w:rPr>
        <w:t>:2006</w:t>
      </w:r>
      <w:r w:rsidR="00804E56">
        <w:rPr>
          <w:rStyle w:val="Hypertextovodkaz"/>
          <w:rFonts w:ascii="Arial" w:hAnsi="Arial" w:cs="Arial"/>
          <w:sz w:val="16"/>
          <w:szCs w:val="16"/>
        </w:rPr>
        <w:t xml:space="preserve"> </w:t>
      </w:r>
      <w:r w:rsidR="00804E56" w:rsidRPr="00617B4E">
        <w:rPr>
          <w:rStyle w:val="Hypertextovodkaz"/>
          <w:rFonts w:ascii="Arial" w:hAnsi="Arial" w:cs="Arial"/>
          <w:sz w:val="16"/>
          <w:szCs w:val="16"/>
        </w:rPr>
        <w:t>333432</w:t>
      </w:r>
      <w:r w:rsidR="00804E56" w:rsidRPr="00617B4E">
        <w:rPr>
          <w:rFonts w:ascii="Arial" w:hAnsi="Arial" w:cs="Arial"/>
          <w:bCs/>
          <w:sz w:val="16"/>
          <w:szCs w:val="16"/>
        </w:rPr>
        <w:tab/>
      </w:r>
      <w:r w:rsidR="00804E56" w:rsidRPr="00617B4E">
        <w:rPr>
          <w:rFonts w:ascii="Arial" w:hAnsi="Arial" w:cs="Arial"/>
          <w:sz w:val="16"/>
          <w:szCs w:val="16"/>
        </w:rPr>
        <w:t xml:space="preserve">Elektromagnetická kompatibilita (EMC) - Část 6-2: Kmenové normy - Odolnost pro </w:t>
      </w:r>
    </w:p>
    <w:p w14:paraId="0334BE5D" w14:textId="77777777" w:rsidR="00804E56" w:rsidRPr="00617B4E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617B4E">
        <w:rPr>
          <w:rFonts w:ascii="Arial" w:hAnsi="Arial" w:cs="Arial"/>
          <w:sz w:val="16"/>
          <w:szCs w:val="16"/>
        </w:rPr>
        <w:t>průmyslové prostředí</w:t>
      </w:r>
    </w:p>
    <w:p w14:paraId="1977B447" w14:textId="77777777" w:rsidR="00804E56" w:rsidRDefault="0013099C" w:rsidP="00804E56">
      <w:pPr>
        <w:tabs>
          <w:tab w:val="num" w:pos="345"/>
          <w:tab w:val="left" w:pos="567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55" w:history="1">
        <w:r w:rsidR="00804E56" w:rsidRPr="00617B4E">
          <w:rPr>
            <w:rStyle w:val="Hypertextovodkaz"/>
            <w:rFonts w:ascii="Arial" w:hAnsi="Arial" w:cs="Arial"/>
            <w:sz w:val="16"/>
            <w:szCs w:val="16"/>
          </w:rPr>
          <w:t>ČSN EN 61000-6-3 ed.2</w:t>
        </w:r>
      </w:hyperlink>
      <w:r w:rsidR="00804E56" w:rsidRPr="00617B4E">
        <w:rPr>
          <w:rStyle w:val="Hypertextovodkaz"/>
          <w:rFonts w:ascii="Arial" w:hAnsi="Arial" w:cs="Arial"/>
          <w:sz w:val="16"/>
          <w:szCs w:val="16"/>
        </w:rPr>
        <w:t>:2007</w:t>
      </w:r>
      <w:r w:rsidR="00804E56">
        <w:rPr>
          <w:rStyle w:val="Hypertextovodkaz"/>
          <w:rFonts w:ascii="Arial" w:hAnsi="Arial" w:cs="Arial"/>
          <w:sz w:val="16"/>
          <w:szCs w:val="16"/>
        </w:rPr>
        <w:t xml:space="preserve"> </w:t>
      </w:r>
      <w:r w:rsidR="00804E56" w:rsidRPr="00617B4E">
        <w:rPr>
          <w:rStyle w:val="Hypertextovodkaz"/>
          <w:rFonts w:ascii="Arial" w:hAnsi="Arial" w:cs="Arial"/>
          <w:sz w:val="16"/>
          <w:szCs w:val="16"/>
        </w:rPr>
        <w:t>333432</w:t>
      </w:r>
      <w:r w:rsidR="00804E56" w:rsidRPr="00617B4E">
        <w:rPr>
          <w:rFonts w:ascii="Arial" w:hAnsi="Arial" w:cs="Arial"/>
          <w:bCs/>
          <w:sz w:val="16"/>
          <w:szCs w:val="16"/>
        </w:rPr>
        <w:tab/>
      </w:r>
      <w:r w:rsidR="00804E56" w:rsidRPr="00617B4E">
        <w:rPr>
          <w:rFonts w:ascii="Arial" w:hAnsi="Arial" w:cs="Arial"/>
          <w:sz w:val="16"/>
          <w:szCs w:val="16"/>
        </w:rPr>
        <w:t xml:space="preserve">Elektromagnetická kompatibilita (EMC) - Část 6-3: Kmenové normy - Emise - Prostředí </w:t>
      </w:r>
    </w:p>
    <w:p w14:paraId="204BCE01" w14:textId="77777777" w:rsidR="00804E56" w:rsidRPr="00617B4E" w:rsidRDefault="00804E56" w:rsidP="00804E56">
      <w:pPr>
        <w:tabs>
          <w:tab w:val="num" w:pos="345"/>
          <w:tab w:val="left" w:pos="567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617B4E">
        <w:rPr>
          <w:rFonts w:ascii="Arial" w:hAnsi="Arial" w:cs="Arial"/>
          <w:sz w:val="16"/>
          <w:szCs w:val="16"/>
        </w:rPr>
        <w:t>+A1, Opr.1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617B4E">
        <w:rPr>
          <w:rFonts w:ascii="Arial" w:hAnsi="Arial" w:cs="Arial"/>
          <w:sz w:val="16"/>
          <w:szCs w:val="16"/>
        </w:rPr>
        <w:t>obytné, obchodní a lehkého průmyslu</w:t>
      </w:r>
    </w:p>
    <w:p w14:paraId="172ACE6A" w14:textId="77777777" w:rsidR="00804E56" w:rsidRPr="00617B4E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hyperlink r:id="rId56" w:history="1">
        <w:r w:rsidR="00804E56" w:rsidRPr="00617B4E">
          <w:rPr>
            <w:rStyle w:val="Hypertextovodkaz"/>
            <w:rFonts w:ascii="Arial" w:hAnsi="Arial" w:cs="Arial"/>
            <w:sz w:val="16"/>
            <w:szCs w:val="16"/>
          </w:rPr>
          <w:t>ČSN EN 61000-6-4 ed.2</w:t>
        </w:r>
      </w:hyperlink>
      <w:r w:rsidR="00804E56" w:rsidRPr="00617B4E">
        <w:rPr>
          <w:rStyle w:val="Hypertextovodkaz"/>
          <w:rFonts w:ascii="Arial" w:hAnsi="Arial" w:cs="Arial"/>
          <w:sz w:val="16"/>
          <w:szCs w:val="16"/>
        </w:rPr>
        <w:t>:2007</w:t>
      </w:r>
      <w:r w:rsidR="00804E56">
        <w:rPr>
          <w:rFonts w:ascii="Arial" w:hAnsi="Arial" w:cs="Arial"/>
          <w:sz w:val="16"/>
          <w:szCs w:val="16"/>
        </w:rPr>
        <w:t xml:space="preserve"> </w:t>
      </w:r>
      <w:r w:rsidR="00804E56" w:rsidRPr="00617B4E">
        <w:rPr>
          <w:rFonts w:ascii="Arial" w:hAnsi="Arial" w:cs="Arial"/>
          <w:sz w:val="16"/>
          <w:szCs w:val="16"/>
        </w:rPr>
        <w:t>333432</w:t>
      </w:r>
      <w:r w:rsidR="00804E56" w:rsidRPr="00617B4E">
        <w:rPr>
          <w:rFonts w:ascii="Arial" w:hAnsi="Arial" w:cs="Arial"/>
          <w:bCs/>
          <w:sz w:val="16"/>
          <w:szCs w:val="16"/>
        </w:rPr>
        <w:tab/>
      </w:r>
      <w:r w:rsidR="00804E56" w:rsidRPr="00617B4E">
        <w:rPr>
          <w:rFonts w:ascii="Arial" w:hAnsi="Arial" w:cs="Arial"/>
          <w:sz w:val="16"/>
          <w:szCs w:val="16"/>
        </w:rPr>
        <w:t>Elektromagnetická kompatibilita (EMC) - Část 6-4: Kmenové normy - Emise - Průmyslové +A1</w:t>
      </w:r>
      <w:r w:rsidR="00804E56" w:rsidRPr="00617B4E">
        <w:rPr>
          <w:rFonts w:ascii="Arial" w:hAnsi="Arial" w:cs="Arial"/>
          <w:sz w:val="16"/>
          <w:szCs w:val="16"/>
        </w:rPr>
        <w:tab/>
      </w:r>
      <w:r w:rsidR="00804E56">
        <w:rPr>
          <w:rFonts w:ascii="Arial" w:hAnsi="Arial" w:cs="Arial"/>
          <w:sz w:val="16"/>
          <w:szCs w:val="16"/>
        </w:rPr>
        <w:tab/>
      </w:r>
      <w:r w:rsidR="00804E56">
        <w:rPr>
          <w:rFonts w:ascii="Arial" w:hAnsi="Arial" w:cs="Arial"/>
          <w:sz w:val="16"/>
          <w:szCs w:val="16"/>
        </w:rPr>
        <w:tab/>
      </w:r>
      <w:r w:rsidR="00804E56" w:rsidRPr="00617B4E">
        <w:rPr>
          <w:rFonts w:ascii="Arial" w:hAnsi="Arial" w:cs="Arial"/>
          <w:sz w:val="16"/>
          <w:szCs w:val="16"/>
        </w:rPr>
        <w:t xml:space="preserve">prostředí </w:t>
      </w:r>
    </w:p>
    <w:p w14:paraId="603D6803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</w:p>
    <w:p w14:paraId="2ECC1B13" w14:textId="77777777" w:rsidR="00804E56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67377587" w14:textId="77777777" w:rsidR="00804E56" w:rsidRPr="00617B4E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  <w:r w:rsidRPr="00617B4E">
        <w:rPr>
          <w:rFonts w:ascii="Arial" w:hAnsi="Arial" w:cs="Arial"/>
          <w:b/>
        </w:rPr>
        <w:t>TŘÍDA 34 – ELEKTROTECHNIKA</w:t>
      </w:r>
    </w:p>
    <w:p w14:paraId="55A49CC6" w14:textId="77777777" w:rsidR="00804E56" w:rsidRPr="00617B4E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271F44E1" w14:textId="77777777" w:rsidR="00804E56" w:rsidRPr="00617B4E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  <w:r w:rsidRPr="00617B4E">
        <w:rPr>
          <w:rFonts w:ascii="Arial" w:hAnsi="Arial" w:cs="Arial"/>
          <w:b/>
        </w:rPr>
        <w:t>TŘÍDÍCÍ ZNAK 3403 - Pohyblivé přívody a šňůrová vedení</w:t>
      </w:r>
    </w:p>
    <w:p w14:paraId="75A22342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</w:p>
    <w:p w14:paraId="682F8BAB" w14:textId="77777777" w:rsidR="00804E56" w:rsidRPr="00617B4E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617B4E">
        <w:rPr>
          <w:rFonts w:ascii="Arial" w:hAnsi="Arial" w:cs="Arial"/>
          <w:sz w:val="16"/>
          <w:szCs w:val="16"/>
        </w:rPr>
        <w:t>ČSN 34 0350 ed.2:2009</w:t>
      </w:r>
      <w:r w:rsidRPr="00617B4E">
        <w:rPr>
          <w:rFonts w:ascii="Arial" w:hAnsi="Arial" w:cs="Arial"/>
          <w:sz w:val="16"/>
          <w:szCs w:val="16"/>
        </w:rPr>
        <w:tab/>
        <w:t>340350</w:t>
      </w:r>
      <w:r w:rsidRPr="00617B4E">
        <w:rPr>
          <w:rFonts w:ascii="Arial" w:hAnsi="Arial" w:cs="Arial"/>
          <w:sz w:val="16"/>
          <w:szCs w:val="16"/>
        </w:rPr>
        <w:tab/>
        <w:t>Bezpečnostní požadavky na pohyblivé přívody a šňůrová vedení</w:t>
      </w:r>
    </w:p>
    <w:p w14:paraId="030E0028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</w:p>
    <w:p w14:paraId="4B28BAA0" w14:textId="77777777" w:rsidR="00804E56" w:rsidRPr="00617B4E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  <w:r w:rsidRPr="00617B4E">
        <w:rPr>
          <w:rFonts w:ascii="Arial" w:hAnsi="Arial" w:cs="Arial"/>
          <w:b/>
        </w:rPr>
        <w:t>TŘÍDÍCÍ ZNAK 3410 – Obyčejná elektrická zařízení</w:t>
      </w:r>
    </w:p>
    <w:p w14:paraId="748C5986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</w:p>
    <w:p w14:paraId="475372E0" w14:textId="77777777" w:rsidR="00804E56" w:rsidRPr="00617B4E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617B4E">
        <w:rPr>
          <w:rFonts w:ascii="Arial" w:hAnsi="Arial" w:cs="Arial"/>
          <w:sz w:val="16"/>
          <w:szCs w:val="16"/>
        </w:rPr>
        <w:t>ČSN 34 1090 ed.2:2011</w:t>
      </w:r>
      <w:r w:rsidRPr="00617B4E">
        <w:rPr>
          <w:rFonts w:ascii="Arial" w:hAnsi="Arial" w:cs="Arial"/>
          <w:sz w:val="16"/>
          <w:szCs w:val="16"/>
        </w:rPr>
        <w:tab/>
        <w:t>341090</w:t>
      </w:r>
      <w:r w:rsidRPr="00617B4E">
        <w:rPr>
          <w:rFonts w:ascii="Arial" w:hAnsi="Arial" w:cs="Arial"/>
          <w:sz w:val="16"/>
          <w:szCs w:val="16"/>
        </w:rPr>
        <w:tab/>
        <w:t>Elektrické instalace nízkého napětí - Předpisy pro prozatímní elektrická zařízení</w:t>
      </w:r>
    </w:p>
    <w:p w14:paraId="676AC554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</w:p>
    <w:p w14:paraId="06210C13" w14:textId="77777777" w:rsidR="00804E56" w:rsidRPr="00617B4E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  <w:r w:rsidRPr="00617B4E">
        <w:rPr>
          <w:rFonts w:ascii="Arial" w:hAnsi="Arial" w:cs="Arial"/>
          <w:b/>
        </w:rPr>
        <w:t>TŘÍDÍCÍ ZNAK 3413 - Zvláštní elektrická zařízení</w:t>
      </w:r>
    </w:p>
    <w:p w14:paraId="3CD8DF3D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66F8F2B0" w14:textId="77777777" w:rsidR="00804E56" w:rsidRDefault="00804E56" w:rsidP="00804E56">
      <w:pPr>
        <w:tabs>
          <w:tab w:val="num" w:pos="345"/>
          <w:tab w:val="left" w:pos="2127"/>
        </w:tabs>
        <w:jc w:val="both"/>
        <w:rPr>
          <w:rFonts w:ascii="Arial" w:hAnsi="Arial" w:cs="Arial"/>
          <w:sz w:val="16"/>
          <w:szCs w:val="16"/>
        </w:rPr>
      </w:pPr>
      <w:r w:rsidRPr="00617B4E">
        <w:rPr>
          <w:rFonts w:ascii="Arial" w:hAnsi="Arial" w:cs="Arial"/>
          <w:sz w:val="16"/>
          <w:szCs w:val="16"/>
        </w:rPr>
        <w:t>ČSN CLC/TS 50539-12:2013</w:t>
      </w:r>
      <w:r w:rsidRPr="00617B4E">
        <w:rPr>
          <w:rFonts w:ascii="Arial" w:hAnsi="Arial" w:cs="Arial"/>
          <w:sz w:val="16"/>
          <w:szCs w:val="16"/>
        </w:rPr>
        <w:tab/>
        <w:t>341394</w:t>
      </w:r>
      <w:r w:rsidRPr="00617B4E">
        <w:rPr>
          <w:rFonts w:ascii="Arial" w:hAnsi="Arial" w:cs="Arial"/>
          <w:sz w:val="16"/>
          <w:szCs w:val="16"/>
        </w:rPr>
        <w:tab/>
        <w:t xml:space="preserve">Ochrany před přepětím nízkého napětí - Ochrany před přepětím pro zvláštní použití </w:t>
      </w:r>
    </w:p>
    <w:p w14:paraId="7783275F" w14:textId="77777777" w:rsidR="00804E56" w:rsidRDefault="00804E56" w:rsidP="00804E56">
      <w:pPr>
        <w:tabs>
          <w:tab w:val="num" w:pos="345"/>
          <w:tab w:val="left" w:pos="2127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617B4E">
        <w:rPr>
          <w:rFonts w:ascii="Arial" w:hAnsi="Arial" w:cs="Arial"/>
          <w:sz w:val="16"/>
          <w:szCs w:val="16"/>
        </w:rPr>
        <w:t xml:space="preserve">zahrnující DC - Část 12: Zásady výběru a použití - SPD připojená do fotovoltaických </w:t>
      </w:r>
    </w:p>
    <w:p w14:paraId="7D8A54C1" w14:textId="77777777" w:rsidR="00804E56" w:rsidRPr="00617B4E" w:rsidRDefault="00804E56" w:rsidP="00804E56">
      <w:pPr>
        <w:tabs>
          <w:tab w:val="num" w:pos="345"/>
          <w:tab w:val="left" w:pos="2127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617B4E">
        <w:rPr>
          <w:rFonts w:ascii="Arial" w:hAnsi="Arial" w:cs="Arial"/>
          <w:sz w:val="16"/>
          <w:szCs w:val="16"/>
        </w:rPr>
        <w:t>instalací</w:t>
      </w:r>
    </w:p>
    <w:p w14:paraId="3EE26A06" w14:textId="77777777" w:rsidR="00804E56" w:rsidRDefault="00804E56" w:rsidP="00804E56">
      <w:pPr>
        <w:tabs>
          <w:tab w:val="num" w:pos="345"/>
          <w:tab w:val="left" w:pos="2127"/>
        </w:tabs>
        <w:ind w:left="2124" w:hanging="2124"/>
        <w:jc w:val="both"/>
        <w:rPr>
          <w:rFonts w:ascii="Arial" w:hAnsi="Arial" w:cs="Arial"/>
          <w:sz w:val="16"/>
          <w:szCs w:val="16"/>
        </w:rPr>
      </w:pPr>
      <w:r w:rsidRPr="00617B4E">
        <w:rPr>
          <w:rFonts w:ascii="Arial" w:hAnsi="Arial" w:cs="Arial"/>
          <w:sz w:val="16"/>
          <w:szCs w:val="16"/>
        </w:rPr>
        <w:t>ČSN CLC/TS 50539-22:2013</w:t>
      </w:r>
      <w:r w:rsidRPr="00617B4E">
        <w:rPr>
          <w:rFonts w:ascii="Arial" w:hAnsi="Arial" w:cs="Arial"/>
          <w:sz w:val="16"/>
          <w:szCs w:val="16"/>
        </w:rPr>
        <w:tab/>
        <w:t>341394</w:t>
      </w:r>
      <w:r w:rsidRPr="00617B4E">
        <w:rPr>
          <w:rFonts w:ascii="Arial" w:hAnsi="Arial" w:cs="Arial"/>
          <w:sz w:val="16"/>
          <w:szCs w:val="16"/>
        </w:rPr>
        <w:tab/>
        <w:t xml:space="preserve">Ochrany před přepětím nízkého napětí - Ochrany před přepětím pro zvláštní použití </w:t>
      </w:r>
    </w:p>
    <w:p w14:paraId="0F0A300A" w14:textId="77777777" w:rsidR="00804E56" w:rsidRPr="00617B4E" w:rsidRDefault="00804E56" w:rsidP="00804E56">
      <w:pPr>
        <w:tabs>
          <w:tab w:val="num" w:pos="345"/>
          <w:tab w:val="left" w:pos="2127"/>
        </w:tabs>
        <w:ind w:left="2124" w:hanging="212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617B4E">
        <w:rPr>
          <w:rFonts w:ascii="Arial" w:hAnsi="Arial" w:cs="Arial"/>
          <w:sz w:val="16"/>
          <w:szCs w:val="16"/>
        </w:rPr>
        <w:t>zahrnující DC - Část 22: Zásady výběru a použití - Použití pro větrné elektrárny</w:t>
      </w:r>
    </w:p>
    <w:p w14:paraId="14E1AA88" w14:textId="77777777" w:rsidR="00804E56" w:rsidRDefault="00804E56" w:rsidP="00804E56">
      <w:pPr>
        <w:tabs>
          <w:tab w:val="num" w:pos="345"/>
          <w:tab w:val="left" w:pos="2127"/>
        </w:tabs>
        <w:jc w:val="both"/>
        <w:rPr>
          <w:rFonts w:ascii="Arial" w:hAnsi="Arial" w:cs="Arial"/>
          <w:sz w:val="16"/>
          <w:szCs w:val="16"/>
        </w:rPr>
      </w:pPr>
      <w:r w:rsidRPr="00617B4E">
        <w:rPr>
          <w:rFonts w:ascii="Arial" w:hAnsi="Arial" w:cs="Arial"/>
          <w:sz w:val="16"/>
          <w:szCs w:val="16"/>
        </w:rPr>
        <w:t>ČSN CLC/TS 61643-12:2013</w:t>
      </w:r>
      <w:r w:rsidRPr="00617B4E">
        <w:rPr>
          <w:rFonts w:ascii="Arial" w:hAnsi="Arial" w:cs="Arial"/>
          <w:sz w:val="16"/>
          <w:szCs w:val="16"/>
        </w:rPr>
        <w:tab/>
        <w:t>341392</w:t>
      </w:r>
      <w:r w:rsidRPr="00617B4E">
        <w:rPr>
          <w:rFonts w:ascii="Arial" w:hAnsi="Arial" w:cs="Arial"/>
          <w:sz w:val="16"/>
          <w:szCs w:val="16"/>
        </w:rPr>
        <w:tab/>
        <w:t xml:space="preserve">Ochrany před přepětím nízkého napětí - Část 12: Ochrany před přepětím zapojené v </w:t>
      </w:r>
    </w:p>
    <w:p w14:paraId="3057CE0B" w14:textId="77777777" w:rsidR="00804E56" w:rsidRPr="00617B4E" w:rsidRDefault="00804E56" w:rsidP="00804E56">
      <w:pPr>
        <w:tabs>
          <w:tab w:val="num" w:pos="345"/>
          <w:tab w:val="left" w:pos="2127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617B4E">
        <w:rPr>
          <w:rFonts w:ascii="Arial" w:hAnsi="Arial" w:cs="Arial"/>
          <w:sz w:val="16"/>
          <w:szCs w:val="16"/>
        </w:rPr>
        <w:t>sítích nízkého napětí - Zásady pro výběr a instalaci</w:t>
      </w:r>
    </w:p>
    <w:p w14:paraId="33883D09" w14:textId="77777777" w:rsidR="00804E56" w:rsidRPr="00617B4E" w:rsidRDefault="00804E56" w:rsidP="00804E56">
      <w:pPr>
        <w:tabs>
          <w:tab w:val="num" w:pos="345"/>
          <w:tab w:val="left" w:pos="2127"/>
        </w:tabs>
        <w:jc w:val="both"/>
        <w:rPr>
          <w:rFonts w:ascii="Arial" w:hAnsi="Arial" w:cs="Arial"/>
          <w:i/>
          <w:sz w:val="16"/>
          <w:szCs w:val="16"/>
        </w:rPr>
      </w:pPr>
      <w:r w:rsidRPr="00617B4E">
        <w:rPr>
          <w:rFonts w:ascii="Arial" w:hAnsi="Arial" w:cs="Arial"/>
          <w:sz w:val="16"/>
          <w:szCs w:val="16"/>
        </w:rPr>
        <w:t>ČSN EN 62305-1 ed.2:2011</w:t>
      </w:r>
      <w:r w:rsidRPr="00617B4E">
        <w:rPr>
          <w:rFonts w:ascii="Arial" w:hAnsi="Arial" w:cs="Arial"/>
          <w:sz w:val="16"/>
          <w:szCs w:val="16"/>
        </w:rPr>
        <w:tab/>
        <w:t>341390</w:t>
      </w:r>
      <w:r w:rsidRPr="00617B4E">
        <w:rPr>
          <w:rFonts w:ascii="Arial" w:hAnsi="Arial" w:cs="Arial"/>
          <w:sz w:val="16"/>
          <w:szCs w:val="16"/>
        </w:rPr>
        <w:tab/>
        <w:t>Ochrana před bleskem - Část 1: Obecné principy</w:t>
      </w:r>
      <w:r w:rsidRPr="00617B4E">
        <w:rPr>
          <w:rFonts w:ascii="Arial" w:hAnsi="Arial" w:cs="Arial"/>
          <w:i/>
          <w:sz w:val="16"/>
          <w:szCs w:val="16"/>
        </w:rPr>
        <w:tab/>
      </w:r>
      <w:r w:rsidRPr="00617B4E">
        <w:rPr>
          <w:rFonts w:ascii="Arial" w:hAnsi="Arial" w:cs="Arial"/>
          <w:i/>
          <w:sz w:val="16"/>
          <w:szCs w:val="16"/>
        </w:rPr>
        <w:tab/>
      </w:r>
    </w:p>
    <w:p w14:paraId="0C9A4F39" w14:textId="77777777" w:rsidR="00804E56" w:rsidRPr="00617B4E" w:rsidRDefault="00804E56" w:rsidP="00804E56">
      <w:pPr>
        <w:tabs>
          <w:tab w:val="num" w:pos="345"/>
          <w:tab w:val="left" w:pos="2127"/>
        </w:tabs>
        <w:jc w:val="both"/>
        <w:rPr>
          <w:rFonts w:ascii="Arial" w:hAnsi="Arial" w:cs="Arial"/>
          <w:i/>
          <w:sz w:val="16"/>
          <w:szCs w:val="16"/>
        </w:rPr>
      </w:pPr>
      <w:r w:rsidRPr="00617B4E">
        <w:rPr>
          <w:rFonts w:ascii="Arial" w:hAnsi="Arial" w:cs="Arial"/>
          <w:sz w:val="16"/>
          <w:szCs w:val="16"/>
        </w:rPr>
        <w:t>ČSN EN 62305-2 ed.2:2013</w:t>
      </w:r>
      <w:r w:rsidRPr="00617B4E">
        <w:rPr>
          <w:rFonts w:ascii="Arial" w:hAnsi="Arial" w:cs="Arial"/>
          <w:sz w:val="16"/>
          <w:szCs w:val="16"/>
        </w:rPr>
        <w:tab/>
        <w:t>341390</w:t>
      </w:r>
      <w:r w:rsidRPr="00617B4E">
        <w:rPr>
          <w:rFonts w:ascii="Arial" w:hAnsi="Arial" w:cs="Arial"/>
          <w:sz w:val="16"/>
          <w:szCs w:val="16"/>
        </w:rPr>
        <w:tab/>
        <w:t>Ochrana před bleskem - Část 2: Řízení rizika</w:t>
      </w:r>
    </w:p>
    <w:p w14:paraId="16DE0617" w14:textId="77777777" w:rsidR="00804E56" w:rsidRPr="00617B4E" w:rsidRDefault="00804E56" w:rsidP="00804E56">
      <w:pPr>
        <w:tabs>
          <w:tab w:val="num" w:pos="345"/>
          <w:tab w:val="left" w:pos="2127"/>
        </w:tabs>
        <w:jc w:val="both"/>
        <w:rPr>
          <w:rFonts w:ascii="Arial" w:hAnsi="Arial" w:cs="Arial"/>
          <w:sz w:val="16"/>
          <w:szCs w:val="16"/>
        </w:rPr>
      </w:pPr>
      <w:r w:rsidRPr="00617B4E">
        <w:rPr>
          <w:rFonts w:ascii="Arial" w:hAnsi="Arial" w:cs="Arial"/>
          <w:sz w:val="16"/>
          <w:szCs w:val="16"/>
        </w:rPr>
        <w:t>ČSN EN 62305-3 ed.2:2012</w:t>
      </w:r>
      <w:r w:rsidRPr="00617B4E">
        <w:rPr>
          <w:rFonts w:ascii="Arial" w:hAnsi="Arial" w:cs="Arial"/>
          <w:sz w:val="16"/>
          <w:szCs w:val="16"/>
        </w:rPr>
        <w:tab/>
        <w:t>341390</w:t>
      </w:r>
      <w:r w:rsidRPr="00617B4E">
        <w:rPr>
          <w:rFonts w:ascii="Arial" w:hAnsi="Arial" w:cs="Arial"/>
          <w:sz w:val="16"/>
          <w:szCs w:val="16"/>
        </w:rPr>
        <w:tab/>
        <w:t xml:space="preserve">Ochrana před bleskem - Část 3: Hmotné škody na stavbách a ohrožení života </w:t>
      </w:r>
    </w:p>
    <w:p w14:paraId="5E9C65AA" w14:textId="77777777" w:rsidR="00804E56" w:rsidRPr="00617B4E" w:rsidRDefault="00804E56" w:rsidP="00804E56">
      <w:pPr>
        <w:tabs>
          <w:tab w:val="num" w:pos="345"/>
          <w:tab w:val="left" w:pos="2127"/>
        </w:tabs>
        <w:jc w:val="both"/>
        <w:rPr>
          <w:rFonts w:ascii="Arial" w:hAnsi="Arial" w:cs="Arial"/>
          <w:i/>
          <w:sz w:val="16"/>
          <w:szCs w:val="16"/>
        </w:rPr>
      </w:pPr>
      <w:r w:rsidRPr="00617B4E">
        <w:rPr>
          <w:rFonts w:ascii="Arial" w:hAnsi="Arial" w:cs="Arial"/>
          <w:sz w:val="16"/>
          <w:szCs w:val="16"/>
        </w:rPr>
        <w:t>+Z1</w:t>
      </w:r>
      <w:r w:rsidRPr="00617B4E">
        <w:rPr>
          <w:rFonts w:ascii="Arial" w:hAnsi="Arial" w:cs="Arial"/>
          <w:sz w:val="16"/>
          <w:szCs w:val="16"/>
        </w:rPr>
        <w:tab/>
      </w:r>
      <w:r w:rsidRPr="00617B4E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</w:p>
    <w:p w14:paraId="30F50546" w14:textId="77777777" w:rsidR="00804E56" w:rsidRPr="00617B4E" w:rsidRDefault="00804E56" w:rsidP="00804E56">
      <w:pPr>
        <w:tabs>
          <w:tab w:val="num" w:pos="345"/>
          <w:tab w:val="left" w:pos="2127"/>
        </w:tabs>
        <w:jc w:val="both"/>
        <w:rPr>
          <w:rFonts w:ascii="Arial" w:hAnsi="Arial" w:cs="Arial"/>
          <w:sz w:val="16"/>
          <w:szCs w:val="16"/>
        </w:rPr>
      </w:pPr>
      <w:r w:rsidRPr="00617B4E">
        <w:rPr>
          <w:rFonts w:ascii="Arial" w:hAnsi="Arial" w:cs="Arial"/>
          <w:sz w:val="16"/>
          <w:szCs w:val="16"/>
        </w:rPr>
        <w:t>ČSN EN 62305-4 ed.2:2011</w:t>
      </w:r>
      <w:r w:rsidRPr="00617B4E">
        <w:rPr>
          <w:rFonts w:ascii="Arial" w:hAnsi="Arial" w:cs="Arial"/>
          <w:sz w:val="16"/>
          <w:szCs w:val="16"/>
        </w:rPr>
        <w:tab/>
        <w:t>341390</w:t>
      </w:r>
      <w:r w:rsidRPr="00617B4E">
        <w:rPr>
          <w:rFonts w:ascii="Arial" w:hAnsi="Arial" w:cs="Arial"/>
          <w:sz w:val="16"/>
          <w:szCs w:val="16"/>
        </w:rPr>
        <w:tab/>
        <w:t xml:space="preserve">Ochrana před bleskem - Část 4: Elektrické a elektronické systémy ve stavbách </w:t>
      </w:r>
    </w:p>
    <w:p w14:paraId="42D81217" w14:textId="77777777" w:rsidR="00804E56" w:rsidRPr="00617B4E" w:rsidRDefault="00804E56" w:rsidP="00804E56">
      <w:pPr>
        <w:tabs>
          <w:tab w:val="num" w:pos="345"/>
          <w:tab w:val="left" w:pos="2127"/>
        </w:tabs>
        <w:jc w:val="both"/>
        <w:rPr>
          <w:rFonts w:ascii="Arial" w:hAnsi="Arial" w:cs="Arial"/>
          <w:i/>
          <w:sz w:val="16"/>
          <w:szCs w:val="16"/>
        </w:rPr>
      </w:pPr>
      <w:r w:rsidRPr="00617B4E">
        <w:rPr>
          <w:rFonts w:ascii="Arial" w:hAnsi="Arial" w:cs="Arial"/>
          <w:sz w:val="16"/>
          <w:szCs w:val="16"/>
        </w:rPr>
        <w:t>+Opr.1</w:t>
      </w:r>
      <w:r w:rsidRPr="00617B4E">
        <w:rPr>
          <w:rFonts w:ascii="Arial" w:hAnsi="Arial" w:cs="Arial"/>
          <w:sz w:val="16"/>
          <w:szCs w:val="16"/>
        </w:rPr>
        <w:tab/>
      </w:r>
      <w:r w:rsidRPr="00617B4E">
        <w:rPr>
          <w:rFonts w:ascii="Arial" w:hAnsi="Arial" w:cs="Arial"/>
          <w:i/>
          <w:sz w:val="16"/>
          <w:szCs w:val="16"/>
        </w:rPr>
        <w:tab/>
      </w:r>
    </w:p>
    <w:p w14:paraId="763AD704" w14:textId="77777777" w:rsidR="00804E56" w:rsidRPr="00617B4E" w:rsidRDefault="00804E56" w:rsidP="00804E56">
      <w:pPr>
        <w:tabs>
          <w:tab w:val="num" w:pos="345"/>
          <w:tab w:val="left" w:pos="2127"/>
        </w:tabs>
        <w:jc w:val="both"/>
        <w:rPr>
          <w:rFonts w:ascii="Arial" w:hAnsi="Arial" w:cs="Arial"/>
          <w:sz w:val="16"/>
          <w:szCs w:val="16"/>
        </w:rPr>
      </w:pPr>
      <w:r w:rsidRPr="00617B4E">
        <w:rPr>
          <w:rFonts w:ascii="Arial" w:hAnsi="Arial" w:cs="Arial"/>
          <w:sz w:val="16"/>
          <w:szCs w:val="16"/>
        </w:rPr>
        <w:tab/>
      </w:r>
    </w:p>
    <w:p w14:paraId="4A57AC6A" w14:textId="77777777" w:rsidR="00804E56" w:rsidRPr="00592C9B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  <w:r w:rsidRPr="00592C9B">
        <w:rPr>
          <w:rFonts w:ascii="Arial" w:hAnsi="Arial" w:cs="Arial"/>
          <w:b/>
        </w:rPr>
        <w:t>TŘÍDÍCÍ ZNAK 3416 - Elektrická zařízení v těžkých provozech</w:t>
      </w:r>
    </w:p>
    <w:p w14:paraId="207E3102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242ACCAE" w14:textId="77777777" w:rsidR="00804E56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592C9B">
        <w:rPr>
          <w:rFonts w:ascii="Arial" w:hAnsi="Arial" w:cs="Arial"/>
          <w:sz w:val="16"/>
          <w:szCs w:val="16"/>
        </w:rPr>
        <w:t>ČSN 34 1610:1963</w:t>
      </w:r>
      <w:r w:rsidRPr="00592C9B">
        <w:rPr>
          <w:rFonts w:ascii="Arial" w:hAnsi="Arial" w:cs="Arial"/>
          <w:sz w:val="16"/>
          <w:szCs w:val="16"/>
        </w:rPr>
        <w:tab/>
        <w:t>341610</w:t>
      </w:r>
      <w:r w:rsidRPr="00592C9B">
        <w:rPr>
          <w:rFonts w:ascii="Arial" w:hAnsi="Arial" w:cs="Arial"/>
          <w:sz w:val="16"/>
          <w:szCs w:val="16"/>
        </w:rPr>
        <w:tab/>
        <w:t xml:space="preserve">Elektrotechnické předpisy ČSN. Elektrický silnoproudý rozvod v průmyslových </w:t>
      </w:r>
    </w:p>
    <w:p w14:paraId="18FAF678" w14:textId="77777777" w:rsidR="00804E56" w:rsidRPr="00592C9B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592C9B">
        <w:rPr>
          <w:rFonts w:ascii="Arial" w:hAnsi="Arial" w:cs="Arial"/>
          <w:sz w:val="16"/>
          <w:szCs w:val="16"/>
        </w:rPr>
        <w:t>+Z1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592C9B">
        <w:rPr>
          <w:rFonts w:ascii="Arial" w:hAnsi="Arial" w:cs="Arial"/>
          <w:sz w:val="16"/>
          <w:szCs w:val="16"/>
        </w:rPr>
        <w:t xml:space="preserve">provozovnách </w:t>
      </w:r>
    </w:p>
    <w:p w14:paraId="6ECE2977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7619AC32" w14:textId="77777777" w:rsidR="00804E56" w:rsidRPr="00592C9B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  <w:r w:rsidRPr="00592C9B">
        <w:rPr>
          <w:rFonts w:ascii="Arial" w:hAnsi="Arial" w:cs="Arial"/>
          <w:b/>
        </w:rPr>
        <w:t>TŘÍDÍCÍ ZNAK 3423 - Vnitřní sdělovací zařízení</w:t>
      </w:r>
    </w:p>
    <w:p w14:paraId="51EFDEA4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7A3D29BE" w14:textId="77777777" w:rsidR="00804E56" w:rsidRPr="00592C9B" w:rsidRDefault="00804E56" w:rsidP="00804E56">
      <w:pPr>
        <w:tabs>
          <w:tab w:val="num" w:pos="345"/>
          <w:tab w:val="left" w:pos="2127"/>
        </w:tabs>
        <w:jc w:val="both"/>
        <w:rPr>
          <w:rFonts w:ascii="Arial" w:hAnsi="Arial" w:cs="Arial"/>
          <w:i/>
          <w:sz w:val="16"/>
          <w:szCs w:val="16"/>
        </w:rPr>
      </w:pPr>
      <w:r w:rsidRPr="00592C9B">
        <w:rPr>
          <w:rFonts w:ascii="Arial" w:hAnsi="Arial" w:cs="Arial"/>
          <w:sz w:val="16"/>
          <w:szCs w:val="16"/>
        </w:rPr>
        <w:t>ČSN 34 2300 ed.2:2014</w:t>
      </w:r>
      <w:r w:rsidRPr="00592C9B">
        <w:rPr>
          <w:rFonts w:ascii="Arial" w:hAnsi="Arial" w:cs="Arial"/>
          <w:sz w:val="16"/>
          <w:szCs w:val="16"/>
        </w:rPr>
        <w:tab/>
        <w:t>32300</w:t>
      </w:r>
      <w:r w:rsidRPr="00592C9B">
        <w:rPr>
          <w:rFonts w:ascii="Arial" w:hAnsi="Arial" w:cs="Arial"/>
          <w:sz w:val="16"/>
          <w:szCs w:val="16"/>
        </w:rPr>
        <w:tab/>
        <w:t>Předpisy pro vnitřní rozvody vedení elektronických komunikací</w:t>
      </w:r>
    </w:p>
    <w:p w14:paraId="17775B02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</w:p>
    <w:p w14:paraId="58EB0E4D" w14:textId="77777777" w:rsidR="00804E56" w:rsidRPr="00592C9B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  <w:r w:rsidRPr="00592C9B">
        <w:rPr>
          <w:rFonts w:ascii="Arial" w:hAnsi="Arial" w:cs="Arial"/>
          <w:b/>
        </w:rPr>
        <w:t>TŘÍDÍCÍ ZNAK 3427 - Požární signalizace a dorozumívací zařízení</w:t>
      </w:r>
    </w:p>
    <w:p w14:paraId="4C90911D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</w:p>
    <w:p w14:paraId="611BEA03" w14:textId="77777777" w:rsidR="00804E56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592C9B">
        <w:rPr>
          <w:rFonts w:ascii="Arial" w:hAnsi="Arial" w:cs="Arial"/>
          <w:sz w:val="16"/>
          <w:szCs w:val="16"/>
        </w:rPr>
        <w:t>ČSN 34 2710:2011</w:t>
      </w:r>
      <w:r w:rsidRPr="00592C9B">
        <w:rPr>
          <w:rFonts w:ascii="Arial" w:hAnsi="Arial" w:cs="Arial"/>
          <w:sz w:val="16"/>
          <w:szCs w:val="16"/>
        </w:rPr>
        <w:tab/>
        <w:t>342710</w:t>
      </w:r>
      <w:r w:rsidRPr="00592C9B">
        <w:rPr>
          <w:rFonts w:ascii="Arial" w:hAnsi="Arial" w:cs="Arial"/>
          <w:sz w:val="16"/>
          <w:szCs w:val="16"/>
        </w:rPr>
        <w:tab/>
        <w:t xml:space="preserve">Elektrická požární signalizace - Projektování, montáž, užívání, provoz, kontrola, servis a </w:t>
      </w:r>
    </w:p>
    <w:p w14:paraId="06ED6530" w14:textId="77777777" w:rsidR="00804E56" w:rsidRPr="00592C9B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592C9B">
        <w:rPr>
          <w:rFonts w:ascii="Arial" w:hAnsi="Arial" w:cs="Arial"/>
          <w:sz w:val="16"/>
          <w:szCs w:val="16"/>
        </w:rPr>
        <w:t>+Z1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592C9B">
        <w:rPr>
          <w:rFonts w:ascii="Arial" w:hAnsi="Arial" w:cs="Arial"/>
          <w:sz w:val="16"/>
          <w:szCs w:val="16"/>
        </w:rPr>
        <w:t xml:space="preserve">údržba </w:t>
      </w:r>
    </w:p>
    <w:p w14:paraId="5C4F8BB9" w14:textId="77777777" w:rsidR="00804E56" w:rsidRPr="00592C9B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592C9B">
        <w:rPr>
          <w:rFonts w:ascii="Arial" w:hAnsi="Arial" w:cs="Arial"/>
          <w:sz w:val="16"/>
          <w:szCs w:val="16"/>
        </w:rPr>
        <w:t>ČSN EN 54-1:2011</w:t>
      </w:r>
      <w:r w:rsidRPr="00592C9B">
        <w:rPr>
          <w:rFonts w:ascii="Arial" w:hAnsi="Arial" w:cs="Arial"/>
          <w:sz w:val="16"/>
          <w:szCs w:val="16"/>
        </w:rPr>
        <w:tab/>
        <w:t>342710</w:t>
      </w:r>
      <w:r w:rsidRPr="00592C9B">
        <w:rPr>
          <w:rFonts w:ascii="Arial" w:hAnsi="Arial" w:cs="Arial"/>
          <w:sz w:val="16"/>
          <w:szCs w:val="16"/>
        </w:rPr>
        <w:tab/>
        <w:t>Elektrická požární signalizace - Část 1: Úvod</w:t>
      </w:r>
    </w:p>
    <w:p w14:paraId="72B01544" w14:textId="77777777" w:rsidR="00804E56" w:rsidRDefault="00804E56" w:rsidP="00804E56">
      <w:pPr>
        <w:tabs>
          <w:tab w:val="num" w:pos="345"/>
          <w:tab w:val="left" w:pos="567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592C9B">
        <w:rPr>
          <w:rFonts w:ascii="Arial" w:hAnsi="Arial" w:cs="Arial"/>
          <w:sz w:val="16"/>
          <w:szCs w:val="16"/>
        </w:rPr>
        <w:t>ČSN P CEN/TS 54-32:2015</w:t>
      </w:r>
      <w:r w:rsidRPr="00592C9B">
        <w:rPr>
          <w:rFonts w:ascii="Arial" w:hAnsi="Arial" w:cs="Arial"/>
          <w:sz w:val="16"/>
          <w:szCs w:val="16"/>
        </w:rPr>
        <w:tab/>
        <w:t>342710</w:t>
      </w:r>
      <w:r w:rsidRPr="00592C9B">
        <w:rPr>
          <w:rFonts w:ascii="Arial" w:hAnsi="Arial" w:cs="Arial"/>
          <w:sz w:val="16"/>
          <w:szCs w:val="16"/>
        </w:rPr>
        <w:tab/>
        <w:t xml:space="preserve">Elektrická požární signalizace - Část 32: Projektování, montáž, uvedení do provozu, </w:t>
      </w:r>
    </w:p>
    <w:p w14:paraId="682CC278" w14:textId="77777777" w:rsidR="00804E56" w:rsidRPr="00592C9B" w:rsidRDefault="00804E56" w:rsidP="00804E56">
      <w:pPr>
        <w:tabs>
          <w:tab w:val="num" w:pos="345"/>
          <w:tab w:val="left" w:pos="567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592C9B">
        <w:rPr>
          <w:rFonts w:ascii="Arial" w:hAnsi="Arial" w:cs="Arial"/>
          <w:sz w:val="16"/>
          <w:szCs w:val="16"/>
        </w:rPr>
        <w:t>používání a údržba hlasových výstražných systémů</w:t>
      </w:r>
    </w:p>
    <w:p w14:paraId="182D5DAC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1F6F4E6D" w14:textId="77777777" w:rsidR="00804E56" w:rsidRPr="00592C9B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  <w:r w:rsidRPr="00592C9B">
        <w:rPr>
          <w:rFonts w:ascii="Arial" w:hAnsi="Arial" w:cs="Arial"/>
          <w:b/>
        </w:rPr>
        <w:t>TŘÍDÍCÍ ZNAK 3431 – Práce na elektrických zařízeních a vedeních</w:t>
      </w:r>
    </w:p>
    <w:p w14:paraId="0C207541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543F074B" w14:textId="77777777" w:rsidR="00804E56" w:rsidRPr="00592C9B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592C9B">
        <w:rPr>
          <w:rFonts w:ascii="Arial" w:hAnsi="Arial" w:cs="Arial"/>
          <w:sz w:val="16"/>
          <w:szCs w:val="16"/>
        </w:rPr>
        <w:t>ČSN EN 50110-1 ed.3:2015</w:t>
      </w:r>
      <w:r w:rsidRPr="00592C9B">
        <w:rPr>
          <w:rFonts w:ascii="Arial" w:hAnsi="Arial" w:cs="Arial"/>
          <w:sz w:val="16"/>
          <w:szCs w:val="16"/>
        </w:rPr>
        <w:tab/>
        <w:t>343100</w:t>
      </w:r>
      <w:r w:rsidRPr="00592C9B">
        <w:rPr>
          <w:rFonts w:ascii="Arial" w:hAnsi="Arial" w:cs="Arial"/>
          <w:sz w:val="16"/>
          <w:szCs w:val="16"/>
        </w:rPr>
        <w:tab/>
        <w:t>Obsluha a práce na elektrických zařízeních - Část 1: Obecné požadavky</w:t>
      </w:r>
    </w:p>
    <w:p w14:paraId="1107A96E" w14:textId="77777777" w:rsidR="00804E56" w:rsidRPr="00592C9B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592C9B">
        <w:rPr>
          <w:rFonts w:ascii="Arial" w:hAnsi="Arial" w:cs="Arial"/>
          <w:sz w:val="16"/>
          <w:szCs w:val="16"/>
        </w:rPr>
        <w:t>ČSN EN 50110-2 ed.2:2011</w:t>
      </w:r>
      <w:r w:rsidRPr="00592C9B">
        <w:rPr>
          <w:rFonts w:ascii="Arial" w:hAnsi="Arial" w:cs="Arial"/>
          <w:sz w:val="16"/>
          <w:szCs w:val="16"/>
        </w:rPr>
        <w:tab/>
        <w:t>343100</w:t>
      </w:r>
      <w:r w:rsidRPr="00592C9B">
        <w:rPr>
          <w:rFonts w:ascii="Arial" w:hAnsi="Arial" w:cs="Arial"/>
          <w:sz w:val="16"/>
          <w:szCs w:val="16"/>
        </w:rPr>
        <w:tab/>
        <w:t>Obsluha a práce na elektrických zařízeních - Část 2: Národní dodatky</w:t>
      </w:r>
    </w:p>
    <w:p w14:paraId="6DFBAAFD" w14:textId="77777777" w:rsidR="00804E56" w:rsidRPr="00592C9B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b/>
          <w:sz w:val="16"/>
          <w:szCs w:val="16"/>
        </w:rPr>
      </w:pPr>
    </w:p>
    <w:p w14:paraId="6ADB976E" w14:textId="77777777" w:rsidR="00804E56" w:rsidRPr="006F070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  <w:r w:rsidRPr="006F070A">
        <w:rPr>
          <w:rFonts w:ascii="Arial" w:hAnsi="Arial" w:cs="Arial"/>
          <w:b/>
        </w:rPr>
        <w:t>TŘÍDÍCÍ ZNAK 3474 – Silové vodiče</w:t>
      </w:r>
    </w:p>
    <w:p w14:paraId="054D49FB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011BCEC5" w14:textId="77777777" w:rsidR="00804E56" w:rsidRDefault="00804E56" w:rsidP="00804E56">
      <w:pPr>
        <w:tabs>
          <w:tab w:val="num" w:pos="345"/>
          <w:tab w:val="left" w:pos="567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6F070A">
        <w:rPr>
          <w:rFonts w:ascii="Arial" w:hAnsi="Arial" w:cs="Arial"/>
          <w:sz w:val="16"/>
          <w:szCs w:val="16"/>
        </w:rPr>
        <w:t>ČSN EN 50525-1:2011</w:t>
      </w:r>
      <w:r w:rsidRPr="006F070A">
        <w:rPr>
          <w:rFonts w:ascii="Arial" w:hAnsi="Arial" w:cs="Arial"/>
          <w:sz w:val="16"/>
          <w:szCs w:val="16"/>
        </w:rPr>
        <w:tab/>
        <w:t>347410</w:t>
      </w:r>
      <w:r w:rsidRPr="006F070A">
        <w:rPr>
          <w:rFonts w:ascii="Arial" w:hAnsi="Arial" w:cs="Arial"/>
          <w:sz w:val="16"/>
          <w:szCs w:val="16"/>
        </w:rPr>
        <w:tab/>
        <w:t xml:space="preserve">Elektrické kabely - Nízkonapěťové silové kabely pro jmenovitá napětí do 450/750 V </w:t>
      </w:r>
    </w:p>
    <w:p w14:paraId="22D811F7" w14:textId="77777777" w:rsidR="00804E56" w:rsidRPr="006F070A" w:rsidRDefault="00804E56" w:rsidP="00804E56">
      <w:pPr>
        <w:tabs>
          <w:tab w:val="num" w:pos="345"/>
          <w:tab w:val="left" w:pos="567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6F070A">
        <w:rPr>
          <w:rFonts w:ascii="Arial" w:hAnsi="Arial" w:cs="Arial"/>
          <w:sz w:val="16"/>
          <w:szCs w:val="16"/>
        </w:rPr>
        <w:t>(</w:t>
      </w:r>
      <w:proofErr w:type="spellStart"/>
      <w:r w:rsidRPr="006F070A">
        <w:rPr>
          <w:rFonts w:ascii="Arial" w:hAnsi="Arial" w:cs="Arial"/>
          <w:sz w:val="16"/>
          <w:szCs w:val="16"/>
        </w:rPr>
        <w:t>Uo</w:t>
      </w:r>
      <w:proofErr w:type="spellEnd"/>
      <w:r w:rsidRPr="006F070A">
        <w:rPr>
          <w:rFonts w:ascii="Arial" w:hAnsi="Arial" w:cs="Arial"/>
          <w:sz w:val="16"/>
          <w:szCs w:val="16"/>
        </w:rPr>
        <w:t>/U) včetně - Část 1: Všeobecné požadavky</w:t>
      </w:r>
    </w:p>
    <w:p w14:paraId="563605A0" w14:textId="77777777" w:rsidR="00804E56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6F070A">
        <w:rPr>
          <w:rFonts w:ascii="Arial" w:hAnsi="Arial" w:cs="Arial"/>
          <w:sz w:val="16"/>
          <w:szCs w:val="16"/>
        </w:rPr>
        <w:t>ČSN EN 50565-1:2015</w:t>
      </w:r>
      <w:r w:rsidRPr="006F070A">
        <w:rPr>
          <w:rFonts w:ascii="Arial" w:hAnsi="Arial" w:cs="Arial"/>
          <w:sz w:val="16"/>
          <w:szCs w:val="16"/>
        </w:rPr>
        <w:tab/>
        <w:t>347402</w:t>
      </w:r>
      <w:r w:rsidRPr="006F070A">
        <w:rPr>
          <w:rFonts w:ascii="Arial" w:hAnsi="Arial" w:cs="Arial"/>
          <w:sz w:val="16"/>
          <w:szCs w:val="16"/>
        </w:rPr>
        <w:tab/>
        <w:t xml:space="preserve">Elektrické kabely - Pokyny pro používání kabelů se jmenovitým napětím nepřekračujícím </w:t>
      </w:r>
    </w:p>
    <w:p w14:paraId="7182A8BF" w14:textId="77777777" w:rsidR="00804E56" w:rsidRPr="006F070A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6F070A">
        <w:rPr>
          <w:rFonts w:ascii="Arial" w:hAnsi="Arial" w:cs="Arial"/>
          <w:sz w:val="16"/>
          <w:szCs w:val="16"/>
        </w:rPr>
        <w:t>450/750 V (U0/U) - Část 1: Obecné pokyny</w:t>
      </w:r>
    </w:p>
    <w:p w14:paraId="3C9092D6" w14:textId="77777777" w:rsidR="00804E56" w:rsidRPr="006F070A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6F070A">
        <w:rPr>
          <w:rFonts w:ascii="Arial" w:hAnsi="Arial" w:cs="Arial"/>
          <w:sz w:val="16"/>
          <w:szCs w:val="16"/>
        </w:rPr>
        <w:t>ČSN 34 7409:1999</w:t>
      </w:r>
      <w:r w:rsidRPr="006F070A">
        <w:rPr>
          <w:rFonts w:ascii="Arial" w:hAnsi="Arial" w:cs="Arial"/>
          <w:sz w:val="16"/>
          <w:szCs w:val="16"/>
        </w:rPr>
        <w:tab/>
        <w:t>347409</w:t>
      </w:r>
      <w:r w:rsidRPr="006F070A">
        <w:rPr>
          <w:rFonts w:ascii="Arial" w:hAnsi="Arial" w:cs="Arial"/>
          <w:sz w:val="16"/>
          <w:szCs w:val="16"/>
        </w:rPr>
        <w:tab/>
        <w:t xml:space="preserve">Systém značení kabelů a vodičů. </w:t>
      </w:r>
    </w:p>
    <w:p w14:paraId="115DE181" w14:textId="77777777" w:rsidR="00804E56" w:rsidRPr="006F070A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6F070A">
        <w:rPr>
          <w:rFonts w:ascii="Arial" w:hAnsi="Arial" w:cs="Arial"/>
          <w:sz w:val="16"/>
          <w:szCs w:val="16"/>
        </w:rPr>
        <w:t>+Z1</w:t>
      </w:r>
      <w:r w:rsidRPr="006F070A">
        <w:rPr>
          <w:rFonts w:ascii="Arial" w:hAnsi="Arial" w:cs="Arial"/>
          <w:sz w:val="16"/>
          <w:szCs w:val="16"/>
        </w:rPr>
        <w:tab/>
      </w:r>
      <w:r w:rsidRPr="006F070A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59A0C975" w14:textId="77777777" w:rsidR="00804E56" w:rsidRPr="006F070A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6F070A">
        <w:rPr>
          <w:rFonts w:ascii="Arial" w:hAnsi="Arial" w:cs="Arial"/>
          <w:sz w:val="16"/>
          <w:szCs w:val="16"/>
        </w:rPr>
        <w:t>ČSN EN 50334:2001</w:t>
      </w:r>
      <w:r w:rsidRPr="006F070A">
        <w:rPr>
          <w:rFonts w:ascii="Arial" w:hAnsi="Arial" w:cs="Arial"/>
          <w:sz w:val="16"/>
          <w:szCs w:val="16"/>
        </w:rPr>
        <w:tab/>
        <w:t>347403</w:t>
      </w:r>
      <w:r w:rsidRPr="006F070A">
        <w:rPr>
          <w:rFonts w:ascii="Arial" w:hAnsi="Arial" w:cs="Arial"/>
          <w:sz w:val="16"/>
          <w:szCs w:val="16"/>
        </w:rPr>
        <w:tab/>
        <w:t>Označování žil elektrických kabelů.</w:t>
      </w:r>
    </w:p>
    <w:p w14:paraId="085D852B" w14:textId="77777777" w:rsidR="00804E56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6F070A">
        <w:rPr>
          <w:rFonts w:ascii="Arial" w:hAnsi="Arial" w:cs="Arial"/>
          <w:sz w:val="16"/>
          <w:szCs w:val="16"/>
        </w:rPr>
        <w:t>ČSN IEC 287-3-1:2000</w:t>
      </w:r>
      <w:r w:rsidRPr="006F070A">
        <w:rPr>
          <w:rFonts w:ascii="Arial" w:hAnsi="Arial" w:cs="Arial"/>
          <w:sz w:val="16"/>
          <w:szCs w:val="16"/>
        </w:rPr>
        <w:tab/>
        <w:t>347420</w:t>
      </w:r>
      <w:r w:rsidRPr="006F070A">
        <w:rPr>
          <w:rFonts w:ascii="Arial" w:hAnsi="Arial" w:cs="Arial"/>
          <w:sz w:val="16"/>
          <w:szCs w:val="16"/>
        </w:rPr>
        <w:tab/>
        <w:t xml:space="preserve">Elektrické kabely - Výpočet dovolených proudů - Část 3: Pracovní podmínky - Oddíl 1: </w:t>
      </w:r>
    </w:p>
    <w:p w14:paraId="06CA792C" w14:textId="77777777" w:rsidR="00804E56" w:rsidRPr="006F070A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6F070A">
        <w:rPr>
          <w:rFonts w:ascii="Arial" w:hAnsi="Arial" w:cs="Arial"/>
          <w:sz w:val="16"/>
          <w:szCs w:val="16"/>
        </w:rPr>
        <w:t>+Z1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6F070A">
        <w:rPr>
          <w:rFonts w:ascii="Arial" w:hAnsi="Arial" w:cs="Arial"/>
          <w:sz w:val="16"/>
          <w:szCs w:val="16"/>
        </w:rPr>
        <w:t>Referenční pracovní podmínky a volba typu kabelu</w:t>
      </w:r>
    </w:p>
    <w:p w14:paraId="20974974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</w:p>
    <w:p w14:paraId="66E9B105" w14:textId="77777777" w:rsidR="00804E56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2E38EA67" w14:textId="77777777" w:rsidR="00804E56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5885463C" w14:textId="77777777" w:rsidR="00804E56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0BE45D51" w14:textId="77777777" w:rsidR="00804E56" w:rsidRPr="000122E7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  <w:r w:rsidRPr="000122E7">
        <w:rPr>
          <w:rFonts w:ascii="Arial" w:hAnsi="Arial" w:cs="Arial"/>
          <w:b/>
        </w:rPr>
        <w:t>TŘÍDA 35 – ELEKTROTECHNIKA</w:t>
      </w:r>
    </w:p>
    <w:p w14:paraId="52DCA705" w14:textId="77777777" w:rsidR="00804E56" w:rsidRPr="000122E7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7600464D" w14:textId="77777777" w:rsidR="00804E56" w:rsidRPr="000122E7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  <w:r w:rsidRPr="000122E7">
        <w:rPr>
          <w:rFonts w:ascii="Arial" w:hAnsi="Arial" w:cs="Arial"/>
          <w:b/>
        </w:rPr>
        <w:t xml:space="preserve">TŘÍDÍCÍ ZNAK 3500 - Točivé elektrické stroje všeobecně </w:t>
      </w:r>
    </w:p>
    <w:p w14:paraId="0395EFDD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2A1F9660" w14:textId="77777777" w:rsidR="00804E56" w:rsidRPr="000122E7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0122E7">
        <w:rPr>
          <w:rFonts w:ascii="Arial" w:hAnsi="Arial" w:cs="Arial"/>
          <w:sz w:val="16"/>
          <w:szCs w:val="16"/>
        </w:rPr>
        <w:t>ČSN EN 60034-1 ed.2:2011</w:t>
      </w:r>
      <w:r w:rsidRPr="000122E7">
        <w:rPr>
          <w:rFonts w:ascii="Arial" w:hAnsi="Arial" w:cs="Arial"/>
          <w:sz w:val="16"/>
          <w:szCs w:val="16"/>
        </w:rPr>
        <w:tab/>
        <w:t>350000</w:t>
      </w:r>
      <w:r w:rsidRPr="000122E7">
        <w:rPr>
          <w:rFonts w:ascii="Arial" w:hAnsi="Arial" w:cs="Arial"/>
          <w:sz w:val="16"/>
          <w:szCs w:val="16"/>
        </w:rPr>
        <w:tab/>
        <w:t>Točivé elektrické stroje - Část 1: Jmenovité údaje a vlastnosti</w:t>
      </w:r>
    </w:p>
    <w:p w14:paraId="18D8B758" w14:textId="77777777" w:rsidR="00804E56" w:rsidRPr="000122E7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57" w:history="1">
        <w:r w:rsidR="00804E56" w:rsidRPr="000122E7">
          <w:rPr>
            <w:rStyle w:val="Hypertextovodkaz"/>
            <w:rFonts w:ascii="Arial" w:hAnsi="Arial" w:cs="Arial"/>
            <w:sz w:val="16"/>
            <w:szCs w:val="16"/>
          </w:rPr>
          <w:t>ČSN EN 60034-8 ed.2</w:t>
        </w:r>
      </w:hyperlink>
      <w:r w:rsidR="00804E56" w:rsidRPr="000122E7">
        <w:rPr>
          <w:rStyle w:val="Hypertextovodkaz"/>
          <w:rFonts w:ascii="Arial" w:hAnsi="Arial" w:cs="Arial"/>
          <w:sz w:val="16"/>
          <w:szCs w:val="16"/>
        </w:rPr>
        <w:t>:2008</w:t>
      </w:r>
      <w:r w:rsidR="00804E56" w:rsidRPr="000122E7">
        <w:rPr>
          <w:rFonts w:ascii="Arial" w:hAnsi="Arial" w:cs="Arial"/>
          <w:sz w:val="16"/>
          <w:szCs w:val="16"/>
        </w:rPr>
        <w:tab/>
        <w:t>350000</w:t>
      </w:r>
      <w:r w:rsidR="00804E56" w:rsidRPr="000122E7">
        <w:rPr>
          <w:rFonts w:ascii="Arial" w:hAnsi="Arial" w:cs="Arial"/>
          <w:bCs/>
          <w:sz w:val="16"/>
          <w:szCs w:val="16"/>
        </w:rPr>
        <w:tab/>
      </w:r>
      <w:r w:rsidR="00804E56" w:rsidRPr="000122E7">
        <w:rPr>
          <w:rFonts w:ascii="Arial" w:hAnsi="Arial" w:cs="Arial"/>
          <w:sz w:val="16"/>
          <w:szCs w:val="16"/>
        </w:rPr>
        <w:t xml:space="preserve">Točivé elektrické stroje - Část 8: Značení svorek a smysl točení </w:t>
      </w:r>
    </w:p>
    <w:p w14:paraId="4CFE75F9" w14:textId="77777777" w:rsidR="00804E56" w:rsidRPr="000122E7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0122E7">
        <w:rPr>
          <w:rFonts w:ascii="Arial" w:hAnsi="Arial" w:cs="Arial"/>
          <w:sz w:val="16"/>
          <w:szCs w:val="16"/>
        </w:rPr>
        <w:t>+A1</w:t>
      </w:r>
      <w:r w:rsidRPr="000122E7">
        <w:rPr>
          <w:rFonts w:ascii="Arial" w:hAnsi="Arial" w:cs="Arial"/>
          <w:sz w:val="16"/>
          <w:szCs w:val="16"/>
        </w:rPr>
        <w:tab/>
      </w:r>
      <w:r w:rsidRPr="000122E7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</w:p>
    <w:p w14:paraId="5900A47A" w14:textId="77777777" w:rsidR="00804E56" w:rsidRPr="000122E7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0122E7">
        <w:rPr>
          <w:rFonts w:ascii="Arial" w:hAnsi="Arial" w:cs="Arial"/>
          <w:sz w:val="16"/>
          <w:szCs w:val="16"/>
        </w:rPr>
        <w:t>ČSN EN 60034-11:2005</w:t>
      </w:r>
      <w:r w:rsidRPr="000122E7">
        <w:rPr>
          <w:rFonts w:ascii="Arial" w:hAnsi="Arial" w:cs="Arial"/>
          <w:sz w:val="16"/>
          <w:szCs w:val="16"/>
        </w:rPr>
        <w:tab/>
        <w:t>350000</w:t>
      </w:r>
      <w:r w:rsidRPr="000122E7">
        <w:rPr>
          <w:rFonts w:ascii="Arial" w:hAnsi="Arial" w:cs="Arial"/>
          <w:sz w:val="16"/>
          <w:szCs w:val="16"/>
        </w:rPr>
        <w:tab/>
        <w:t>Točivé elektrické stroje - Část 11: Tepelná ochrana</w:t>
      </w:r>
    </w:p>
    <w:p w14:paraId="08B2C00E" w14:textId="77777777" w:rsidR="00804E56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0122E7">
        <w:rPr>
          <w:rFonts w:ascii="Arial" w:hAnsi="Arial" w:cs="Arial"/>
          <w:sz w:val="16"/>
          <w:szCs w:val="16"/>
        </w:rPr>
        <w:t>ČSN CLC/TS 60034-172005</w:t>
      </w:r>
      <w:r w:rsidRPr="000122E7">
        <w:rPr>
          <w:rFonts w:ascii="Arial" w:hAnsi="Arial" w:cs="Arial"/>
          <w:sz w:val="16"/>
          <w:szCs w:val="16"/>
        </w:rPr>
        <w:tab/>
        <w:t>350000</w:t>
      </w:r>
      <w:r w:rsidRPr="000122E7">
        <w:rPr>
          <w:rFonts w:ascii="Arial" w:hAnsi="Arial" w:cs="Arial"/>
          <w:sz w:val="16"/>
          <w:szCs w:val="16"/>
        </w:rPr>
        <w:tab/>
        <w:t xml:space="preserve">Točivé elektrické stroje - Část 17: Asynchronní motory nakrátko napájené z měničů </w:t>
      </w:r>
      <w:r>
        <w:rPr>
          <w:rFonts w:ascii="Arial" w:hAnsi="Arial" w:cs="Arial"/>
          <w:sz w:val="16"/>
          <w:szCs w:val="16"/>
        </w:rPr>
        <w:t>–</w:t>
      </w:r>
      <w:r w:rsidRPr="000122E7">
        <w:rPr>
          <w:rFonts w:ascii="Arial" w:hAnsi="Arial" w:cs="Arial"/>
          <w:sz w:val="16"/>
          <w:szCs w:val="16"/>
        </w:rPr>
        <w:t xml:space="preserve"> </w:t>
      </w:r>
    </w:p>
    <w:p w14:paraId="4C7E837F" w14:textId="77777777" w:rsidR="00804E56" w:rsidRPr="000122E7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0122E7">
        <w:rPr>
          <w:rFonts w:ascii="Arial" w:hAnsi="Arial" w:cs="Arial"/>
          <w:sz w:val="16"/>
          <w:szCs w:val="16"/>
        </w:rPr>
        <w:t>Návod na používání</w:t>
      </w:r>
    </w:p>
    <w:p w14:paraId="2C8771A2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</w:p>
    <w:p w14:paraId="631F2D2A" w14:textId="77777777" w:rsidR="00804E56" w:rsidRPr="000122E7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  <w:r w:rsidRPr="000122E7">
        <w:rPr>
          <w:rFonts w:ascii="Arial" w:hAnsi="Arial" w:cs="Arial"/>
          <w:b/>
        </w:rPr>
        <w:t>TŘÍDÍCÍ ZNAK 3548 - Svodiče přepětí</w:t>
      </w:r>
    </w:p>
    <w:p w14:paraId="3E1491E1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</w:p>
    <w:p w14:paraId="362D349D" w14:textId="77777777" w:rsidR="00804E56" w:rsidRPr="000122E7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0122E7">
        <w:rPr>
          <w:rFonts w:ascii="Arial" w:hAnsi="Arial" w:cs="Arial"/>
          <w:sz w:val="16"/>
          <w:szCs w:val="16"/>
        </w:rPr>
        <w:t>ČSN EN 60099-5 ed.2:2014</w:t>
      </w:r>
      <w:r w:rsidRPr="000122E7">
        <w:rPr>
          <w:rFonts w:ascii="Arial" w:hAnsi="Arial" w:cs="Arial"/>
          <w:sz w:val="16"/>
          <w:szCs w:val="16"/>
        </w:rPr>
        <w:tab/>
        <w:t>354870</w:t>
      </w:r>
      <w:r w:rsidRPr="000122E7">
        <w:rPr>
          <w:rFonts w:ascii="Arial" w:hAnsi="Arial" w:cs="Arial"/>
          <w:sz w:val="16"/>
          <w:szCs w:val="16"/>
        </w:rPr>
        <w:tab/>
        <w:t>Svodiče přepětí - Část 5: Doporučení pro volbu a použití</w:t>
      </w:r>
    </w:p>
    <w:p w14:paraId="7F4836A2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</w:p>
    <w:p w14:paraId="1064EF9F" w14:textId="77777777" w:rsidR="00804E56" w:rsidRPr="000122E7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  <w:r w:rsidRPr="000122E7">
        <w:rPr>
          <w:rFonts w:ascii="Arial" w:hAnsi="Arial" w:cs="Arial"/>
          <w:b/>
        </w:rPr>
        <w:t>TŘÍDÍCÍ ZNAK 3570 – Rozvodnice, přístrojové skříně a soubory</w:t>
      </w:r>
    </w:p>
    <w:p w14:paraId="0B496987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</w:p>
    <w:p w14:paraId="1A620D74" w14:textId="77777777" w:rsidR="00804E56" w:rsidRPr="000122E7" w:rsidRDefault="0013099C" w:rsidP="00804E56">
      <w:pPr>
        <w:tabs>
          <w:tab w:val="num" w:pos="345"/>
          <w:tab w:val="left" w:pos="2127"/>
        </w:tabs>
        <w:jc w:val="both"/>
        <w:rPr>
          <w:rFonts w:ascii="Arial" w:hAnsi="Arial" w:cs="Arial"/>
          <w:sz w:val="16"/>
          <w:szCs w:val="16"/>
        </w:rPr>
      </w:pPr>
      <w:hyperlink r:id="rId58" w:history="1">
        <w:r w:rsidR="00804E56" w:rsidRPr="000122E7">
          <w:rPr>
            <w:rStyle w:val="Hypertextovodkaz"/>
            <w:rFonts w:ascii="Arial" w:hAnsi="Arial" w:cs="Arial"/>
            <w:sz w:val="16"/>
            <w:szCs w:val="16"/>
          </w:rPr>
          <w:t>ČSN 35 7020</w:t>
        </w:r>
      </w:hyperlink>
      <w:r w:rsidR="00804E56" w:rsidRPr="000122E7">
        <w:rPr>
          <w:rStyle w:val="Hypertextovodkaz"/>
          <w:rFonts w:ascii="Arial" w:hAnsi="Arial" w:cs="Arial"/>
          <w:sz w:val="16"/>
          <w:szCs w:val="16"/>
        </w:rPr>
        <w:t>:1977</w:t>
      </w:r>
      <w:r w:rsidR="00804E56" w:rsidRPr="000122E7">
        <w:rPr>
          <w:rFonts w:ascii="Arial" w:hAnsi="Arial" w:cs="Arial"/>
          <w:bCs/>
          <w:sz w:val="16"/>
          <w:szCs w:val="16"/>
        </w:rPr>
        <w:tab/>
        <w:t>357020</w:t>
      </w:r>
      <w:r w:rsidR="00804E56" w:rsidRPr="000122E7">
        <w:rPr>
          <w:rFonts w:ascii="Arial" w:hAnsi="Arial" w:cs="Arial"/>
          <w:bCs/>
          <w:sz w:val="16"/>
          <w:szCs w:val="16"/>
        </w:rPr>
        <w:tab/>
      </w:r>
      <w:r w:rsidR="00804E56" w:rsidRPr="000122E7">
        <w:rPr>
          <w:rFonts w:ascii="Arial" w:hAnsi="Arial" w:cs="Arial"/>
          <w:sz w:val="16"/>
          <w:szCs w:val="16"/>
        </w:rPr>
        <w:t xml:space="preserve">Elektroměrové a přístrojové desky </w:t>
      </w:r>
    </w:p>
    <w:p w14:paraId="3EAAD177" w14:textId="77777777" w:rsidR="00804E56" w:rsidRPr="000122E7" w:rsidRDefault="00804E56" w:rsidP="00804E56">
      <w:pPr>
        <w:tabs>
          <w:tab w:val="num" w:pos="345"/>
          <w:tab w:val="left" w:pos="2127"/>
        </w:tabs>
        <w:jc w:val="both"/>
        <w:rPr>
          <w:rFonts w:ascii="Arial" w:hAnsi="Arial" w:cs="Arial"/>
          <w:i/>
          <w:sz w:val="16"/>
          <w:szCs w:val="16"/>
        </w:rPr>
      </w:pPr>
      <w:r w:rsidRPr="000122E7">
        <w:rPr>
          <w:rFonts w:ascii="Arial" w:hAnsi="Arial" w:cs="Arial"/>
          <w:sz w:val="16"/>
          <w:szCs w:val="16"/>
        </w:rPr>
        <w:t>+</w:t>
      </w:r>
      <w:r w:rsidRPr="000122E7">
        <w:rPr>
          <w:rFonts w:ascii="Arial" w:hAnsi="Arial" w:cs="Arial"/>
          <w:bCs/>
          <w:sz w:val="16"/>
          <w:szCs w:val="16"/>
        </w:rPr>
        <w:t>Z1</w:t>
      </w:r>
      <w:r w:rsidRPr="000122E7">
        <w:rPr>
          <w:rFonts w:ascii="Arial" w:hAnsi="Arial" w:cs="Arial"/>
          <w:sz w:val="16"/>
          <w:szCs w:val="16"/>
        </w:rPr>
        <w:tab/>
      </w:r>
      <w:r w:rsidRPr="000122E7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</w:p>
    <w:p w14:paraId="3A329028" w14:textId="77777777" w:rsidR="00804E56" w:rsidRPr="000122E7" w:rsidRDefault="00804E56" w:rsidP="00804E56">
      <w:pPr>
        <w:tabs>
          <w:tab w:val="num" w:pos="345"/>
          <w:tab w:val="left" w:pos="2127"/>
        </w:tabs>
        <w:jc w:val="both"/>
        <w:rPr>
          <w:rFonts w:ascii="Arial" w:hAnsi="Arial" w:cs="Arial"/>
          <w:i/>
          <w:sz w:val="16"/>
          <w:szCs w:val="16"/>
        </w:rPr>
      </w:pPr>
      <w:r w:rsidRPr="000122E7">
        <w:rPr>
          <w:rFonts w:ascii="Arial" w:hAnsi="Arial" w:cs="Arial"/>
          <w:sz w:val="16"/>
          <w:szCs w:val="16"/>
        </w:rPr>
        <w:t>ČSN EN 62208 ed.2:2012</w:t>
      </w:r>
      <w:r w:rsidRPr="000122E7">
        <w:rPr>
          <w:rFonts w:ascii="Arial" w:hAnsi="Arial" w:cs="Arial"/>
          <w:sz w:val="16"/>
          <w:szCs w:val="16"/>
        </w:rPr>
        <w:tab/>
        <w:t>357040</w:t>
      </w:r>
      <w:r w:rsidRPr="000122E7">
        <w:rPr>
          <w:rFonts w:ascii="Arial" w:hAnsi="Arial" w:cs="Arial"/>
          <w:sz w:val="16"/>
          <w:szCs w:val="16"/>
        </w:rPr>
        <w:tab/>
        <w:t>Prázdné skříně pro rozváděče nízkého napětí - Obecné požadavky</w:t>
      </w:r>
    </w:p>
    <w:p w14:paraId="40D124C6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327C9C64" w14:textId="77777777" w:rsidR="00804E56" w:rsidRPr="000122E7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  <w:r w:rsidRPr="000122E7">
        <w:rPr>
          <w:rFonts w:ascii="Arial" w:hAnsi="Arial" w:cs="Arial"/>
          <w:b/>
        </w:rPr>
        <w:t xml:space="preserve">TŘÍDÍCÍ ZNAK 3571 – Silové rozváděče </w:t>
      </w:r>
    </w:p>
    <w:p w14:paraId="718887B6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</w:p>
    <w:p w14:paraId="1DCB33BA" w14:textId="77777777" w:rsidR="00804E56" w:rsidRPr="000122E7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0122E7">
        <w:rPr>
          <w:rFonts w:ascii="Arial" w:hAnsi="Arial" w:cs="Arial"/>
          <w:sz w:val="16"/>
          <w:szCs w:val="16"/>
        </w:rPr>
        <w:t>ČSN IEC/TR 61439-0:2015</w:t>
      </w:r>
      <w:r w:rsidRPr="000122E7">
        <w:rPr>
          <w:rFonts w:ascii="Arial" w:hAnsi="Arial" w:cs="Arial"/>
          <w:sz w:val="16"/>
          <w:szCs w:val="16"/>
        </w:rPr>
        <w:tab/>
        <w:t>357107</w:t>
      </w:r>
      <w:r w:rsidRPr="000122E7">
        <w:rPr>
          <w:rFonts w:ascii="Arial" w:hAnsi="Arial" w:cs="Arial"/>
          <w:sz w:val="16"/>
          <w:szCs w:val="16"/>
        </w:rPr>
        <w:tab/>
        <w:t>Rozváděče nízkého napětí - Část 0: Návod na specifikaci rozváděčů</w:t>
      </w:r>
    </w:p>
    <w:p w14:paraId="178C1B8C" w14:textId="77777777" w:rsidR="00804E56" w:rsidRPr="000122E7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0122E7">
        <w:rPr>
          <w:rFonts w:ascii="Arial" w:hAnsi="Arial" w:cs="Arial"/>
          <w:sz w:val="16"/>
          <w:szCs w:val="16"/>
        </w:rPr>
        <w:t>ČSN EN 61439-1 ed.2:2012</w:t>
      </w:r>
      <w:r w:rsidRPr="000122E7">
        <w:rPr>
          <w:rFonts w:ascii="Arial" w:hAnsi="Arial" w:cs="Arial"/>
          <w:sz w:val="16"/>
          <w:szCs w:val="16"/>
        </w:rPr>
        <w:tab/>
        <w:t>357107</w:t>
      </w:r>
      <w:r w:rsidRPr="000122E7">
        <w:rPr>
          <w:rFonts w:ascii="Arial" w:hAnsi="Arial" w:cs="Arial"/>
          <w:sz w:val="16"/>
          <w:szCs w:val="16"/>
        </w:rPr>
        <w:tab/>
        <w:t xml:space="preserve">Rozváděče nízkého napětí - Část 1: Všeobecná ustanovení </w:t>
      </w:r>
    </w:p>
    <w:p w14:paraId="75098D71" w14:textId="77777777" w:rsidR="00804E56" w:rsidRPr="000122E7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0122E7">
        <w:rPr>
          <w:rFonts w:ascii="Arial" w:hAnsi="Arial" w:cs="Arial"/>
          <w:sz w:val="16"/>
          <w:szCs w:val="16"/>
        </w:rPr>
        <w:t>+Opr.1</w:t>
      </w:r>
      <w:r w:rsidRPr="000122E7">
        <w:rPr>
          <w:rFonts w:ascii="Arial" w:hAnsi="Arial" w:cs="Arial"/>
          <w:sz w:val="16"/>
          <w:szCs w:val="16"/>
        </w:rPr>
        <w:tab/>
      </w:r>
      <w:r w:rsidRPr="000122E7">
        <w:rPr>
          <w:rFonts w:ascii="Arial" w:hAnsi="Arial" w:cs="Arial"/>
          <w:sz w:val="16"/>
          <w:szCs w:val="16"/>
        </w:rPr>
        <w:tab/>
      </w:r>
    </w:p>
    <w:p w14:paraId="0A84221D" w14:textId="77777777" w:rsidR="00804E56" w:rsidRPr="000122E7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0122E7">
        <w:rPr>
          <w:rFonts w:ascii="Arial" w:hAnsi="Arial" w:cs="Arial"/>
          <w:sz w:val="16"/>
          <w:szCs w:val="16"/>
        </w:rPr>
        <w:t>ČSN EN 61439-3:2012</w:t>
      </w:r>
      <w:r w:rsidRPr="000122E7">
        <w:rPr>
          <w:rFonts w:ascii="Arial" w:hAnsi="Arial" w:cs="Arial"/>
          <w:sz w:val="16"/>
          <w:szCs w:val="16"/>
        </w:rPr>
        <w:tab/>
        <w:t>357107</w:t>
      </w:r>
      <w:r w:rsidRPr="000122E7">
        <w:rPr>
          <w:rFonts w:ascii="Arial" w:hAnsi="Arial" w:cs="Arial"/>
          <w:bCs/>
          <w:sz w:val="16"/>
          <w:szCs w:val="16"/>
        </w:rPr>
        <w:tab/>
      </w:r>
      <w:r w:rsidRPr="000122E7">
        <w:rPr>
          <w:rFonts w:ascii="Arial" w:hAnsi="Arial" w:cs="Arial"/>
          <w:sz w:val="16"/>
          <w:szCs w:val="16"/>
        </w:rPr>
        <w:t>Rozváděče nízkého napětí - Část 3: Rozvodnice určené k provozování laiky (DBO)</w:t>
      </w:r>
    </w:p>
    <w:p w14:paraId="0A1D61F8" w14:textId="77777777" w:rsidR="00804E56" w:rsidRPr="000122E7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0122E7">
        <w:rPr>
          <w:rFonts w:ascii="Arial" w:hAnsi="Arial" w:cs="Arial"/>
          <w:sz w:val="16"/>
          <w:szCs w:val="16"/>
        </w:rPr>
        <w:t>ČSN EN 61439-4:2013</w:t>
      </w:r>
      <w:r w:rsidRPr="000122E7">
        <w:rPr>
          <w:rFonts w:ascii="Arial" w:hAnsi="Arial" w:cs="Arial"/>
          <w:sz w:val="16"/>
          <w:szCs w:val="16"/>
        </w:rPr>
        <w:tab/>
        <w:t>357107</w:t>
      </w:r>
      <w:r w:rsidRPr="000122E7">
        <w:rPr>
          <w:rFonts w:ascii="Arial" w:hAnsi="Arial" w:cs="Arial"/>
          <w:sz w:val="16"/>
          <w:szCs w:val="16"/>
        </w:rPr>
        <w:tab/>
        <w:t>Rozváděče nízkého napětí - Část 4: Zvláštní požadavky pro staveništní rozváděče (ACS)</w:t>
      </w:r>
    </w:p>
    <w:p w14:paraId="244419BF" w14:textId="77777777" w:rsidR="00804E56" w:rsidRPr="000122E7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0122E7">
        <w:rPr>
          <w:rFonts w:ascii="Arial" w:hAnsi="Arial" w:cs="Arial"/>
          <w:sz w:val="16"/>
          <w:szCs w:val="16"/>
        </w:rPr>
        <w:t>ČSN EN 61439-5 ed.2:2015</w:t>
      </w:r>
      <w:r w:rsidRPr="000122E7">
        <w:rPr>
          <w:rFonts w:ascii="Arial" w:hAnsi="Arial" w:cs="Arial"/>
          <w:sz w:val="16"/>
          <w:szCs w:val="16"/>
        </w:rPr>
        <w:tab/>
        <w:t>357107</w:t>
      </w:r>
      <w:r w:rsidRPr="000122E7">
        <w:rPr>
          <w:rFonts w:ascii="Arial" w:hAnsi="Arial" w:cs="Arial"/>
          <w:sz w:val="16"/>
          <w:szCs w:val="16"/>
        </w:rPr>
        <w:tab/>
        <w:t>Rozváděče nízkého napětí - Část 5: Rozváděče pro veřejné distribuční sítě</w:t>
      </w:r>
    </w:p>
    <w:p w14:paraId="639C8622" w14:textId="77777777" w:rsidR="00804E56" w:rsidRPr="000122E7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0122E7">
        <w:rPr>
          <w:rFonts w:ascii="Arial" w:hAnsi="Arial" w:cs="Arial"/>
          <w:sz w:val="16"/>
          <w:szCs w:val="16"/>
        </w:rPr>
        <w:t>ČSN EN 61439-6:2013</w:t>
      </w:r>
      <w:r w:rsidRPr="000122E7">
        <w:rPr>
          <w:rFonts w:ascii="Arial" w:hAnsi="Arial" w:cs="Arial"/>
          <w:sz w:val="16"/>
          <w:szCs w:val="16"/>
        </w:rPr>
        <w:tab/>
        <w:t>357107</w:t>
      </w:r>
      <w:r w:rsidRPr="000122E7">
        <w:rPr>
          <w:rFonts w:ascii="Arial" w:hAnsi="Arial" w:cs="Arial"/>
          <w:sz w:val="16"/>
          <w:szCs w:val="16"/>
        </w:rPr>
        <w:tab/>
        <w:t xml:space="preserve">Rozváděče nízkého napětí - Část 6: </w:t>
      </w:r>
      <w:proofErr w:type="spellStart"/>
      <w:r w:rsidRPr="000122E7">
        <w:rPr>
          <w:rFonts w:ascii="Arial" w:hAnsi="Arial" w:cs="Arial"/>
          <w:sz w:val="16"/>
          <w:szCs w:val="16"/>
        </w:rPr>
        <w:t>Přípojnicové</w:t>
      </w:r>
      <w:proofErr w:type="spellEnd"/>
      <w:r w:rsidRPr="000122E7">
        <w:rPr>
          <w:rFonts w:ascii="Arial" w:hAnsi="Arial" w:cs="Arial"/>
          <w:sz w:val="16"/>
          <w:szCs w:val="16"/>
        </w:rPr>
        <w:t xml:space="preserve"> rozvody</w:t>
      </w:r>
    </w:p>
    <w:p w14:paraId="06D2A6B7" w14:textId="77777777" w:rsidR="00804E56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59" w:history="1">
        <w:r w:rsidR="00804E56" w:rsidRPr="000122E7">
          <w:rPr>
            <w:rFonts w:ascii="Arial" w:hAnsi="Arial" w:cs="Arial"/>
            <w:sz w:val="16"/>
            <w:szCs w:val="16"/>
          </w:rPr>
          <w:t>ČSN EN 50274</w:t>
        </w:r>
      </w:hyperlink>
      <w:r w:rsidR="00804E56" w:rsidRPr="000122E7">
        <w:rPr>
          <w:rFonts w:ascii="Arial" w:hAnsi="Arial" w:cs="Arial"/>
          <w:sz w:val="16"/>
          <w:szCs w:val="16"/>
        </w:rPr>
        <w:t>:2002</w:t>
      </w:r>
      <w:r w:rsidR="00804E56" w:rsidRPr="000122E7">
        <w:rPr>
          <w:rFonts w:ascii="Arial" w:hAnsi="Arial" w:cs="Arial"/>
          <w:bCs/>
          <w:sz w:val="16"/>
          <w:szCs w:val="16"/>
        </w:rPr>
        <w:tab/>
        <w:t>357108</w:t>
      </w:r>
      <w:r w:rsidR="00804E56" w:rsidRPr="000122E7">
        <w:rPr>
          <w:rFonts w:ascii="Arial" w:hAnsi="Arial" w:cs="Arial"/>
          <w:bCs/>
          <w:sz w:val="16"/>
          <w:szCs w:val="16"/>
        </w:rPr>
        <w:tab/>
      </w:r>
      <w:r w:rsidR="00804E56" w:rsidRPr="000122E7">
        <w:rPr>
          <w:rFonts w:ascii="Arial" w:hAnsi="Arial" w:cs="Arial"/>
          <w:sz w:val="16"/>
          <w:szCs w:val="16"/>
        </w:rPr>
        <w:t xml:space="preserve">Rozváděče </w:t>
      </w:r>
      <w:proofErr w:type="spellStart"/>
      <w:r w:rsidR="00804E56" w:rsidRPr="000122E7">
        <w:rPr>
          <w:rFonts w:ascii="Arial" w:hAnsi="Arial" w:cs="Arial"/>
          <w:sz w:val="16"/>
          <w:szCs w:val="16"/>
        </w:rPr>
        <w:t>nn</w:t>
      </w:r>
      <w:proofErr w:type="spellEnd"/>
      <w:r w:rsidR="00804E56" w:rsidRPr="000122E7">
        <w:rPr>
          <w:rFonts w:ascii="Arial" w:hAnsi="Arial" w:cs="Arial"/>
          <w:sz w:val="16"/>
          <w:szCs w:val="16"/>
        </w:rPr>
        <w:t xml:space="preserve"> - Ochrana před úrazem elektrickým proudem - Ochrana před neúmyslným </w:t>
      </w:r>
    </w:p>
    <w:p w14:paraId="5A525E38" w14:textId="77777777" w:rsidR="00804E56" w:rsidRPr="000122E7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caps/>
          <w:sz w:val="16"/>
          <w:szCs w:val="16"/>
        </w:rPr>
      </w:pPr>
      <w:r w:rsidRPr="000122E7">
        <w:rPr>
          <w:rFonts w:ascii="Arial" w:hAnsi="Arial" w:cs="Arial"/>
          <w:bCs/>
          <w:sz w:val="16"/>
          <w:szCs w:val="16"/>
        </w:rPr>
        <w:t>+</w:t>
      </w:r>
      <w:proofErr w:type="spellStart"/>
      <w:r w:rsidRPr="000122E7">
        <w:rPr>
          <w:rFonts w:ascii="Arial" w:hAnsi="Arial" w:cs="Arial"/>
          <w:bCs/>
          <w:sz w:val="16"/>
          <w:szCs w:val="16"/>
        </w:rPr>
        <w:t>Opr</w:t>
      </w:r>
      <w:proofErr w:type="spellEnd"/>
      <w:r w:rsidRPr="000122E7">
        <w:rPr>
          <w:rFonts w:ascii="Arial" w:hAnsi="Arial" w:cs="Arial"/>
          <w:bCs/>
          <w:sz w:val="16"/>
          <w:szCs w:val="16"/>
        </w:rPr>
        <w:t>. 1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0122E7">
        <w:rPr>
          <w:rFonts w:ascii="Arial" w:hAnsi="Arial" w:cs="Arial"/>
          <w:sz w:val="16"/>
          <w:szCs w:val="16"/>
        </w:rPr>
        <w:t>přímým</w:t>
      </w:r>
      <w:r>
        <w:rPr>
          <w:rFonts w:ascii="Arial" w:hAnsi="Arial" w:cs="Arial"/>
          <w:sz w:val="16"/>
          <w:szCs w:val="16"/>
        </w:rPr>
        <w:t xml:space="preserve"> </w:t>
      </w:r>
      <w:r w:rsidRPr="000122E7">
        <w:rPr>
          <w:rFonts w:ascii="Arial" w:hAnsi="Arial" w:cs="Arial"/>
          <w:sz w:val="16"/>
          <w:szCs w:val="16"/>
        </w:rPr>
        <w:t>dotykem nebezpečných živých částí</w:t>
      </w:r>
    </w:p>
    <w:p w14:paraId="24F57CD6" w14:textId="77777777" w:rsidR="00804E56" w:rsidRPr="000122E7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</w:p>
    <w:p w14:paraId="78C2E632" w14:textId="77777777" w:rsidR="00804E56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6805FECD" w14:textId="77777777" w:rsidR="00804E56" w:rsidRPr="00623E50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  <w:r w:rsidRPr="00623E50">
        <w:rPr>
          <w:rFonts w:ascii="Arial" w:hAnsi="Arial" w:cs="Arial"/>
          <w:b/>
        </w:rPr>
        <w:t>TŘÍDA 36 - ELEKTROTECHNIKA</w:t>
      </w:r>
    </w:p>
    <w:p w14:paraId="490CFB61" w14:textId="77777777" w:rsidR="00804E56" w:rsidRPr="00623E50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</w:p>
    <w:p w14:paraId="12148A37" w14:textId="77777777" w:rsidR="00804E56" w:rsidRPr="00623E50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  <w:r w:rsidRPr="00623E50">
        <w:rPr>
          <w:rFonts w:ascii="Arial" w:hAnsi="Arial" w:cs="Arial"/>
          <w:b/>
        </w:rPr>
        <w:t>SKUPINA 3600÷3604 – Osvětlování, všeobecně</w:t>
      </w:r>
    </w:p>
    <w:p w14:paraId="39070884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5DDE940E" w14:textId="77777777" w:rsidR="00804E56" w:rsidRPr="00623E50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hyperlink r:id="rId60" w:history="1">
        <w:r w:rsidR="00804E56" w:rsidRPr="00623E50">
          <w:rPr>
            <w:rFonts w:ascii="Arial" w:hAnsi="Arial" w:cs="Arial"/>
            <w:sz w:val="16"/>
            <w:szCs w:val="16"/>
          </w:rPr>
          <w:t>ČSN EN 12665</w:t>
        </w:r>
      </w:hyperlink>
      <w:r w:rsidR="00804E56" w:rsidRPr="00623E50">
        <w:rPr>
          <w:rFonts w:ascii="Arial" w:hAnsi="Arial" w:cs="Arial"/>
          <w:sz w:val="16"/>
          <w:szCs w:val="16"/>
        </w:rPr>
        <w:t>:2018</w:t>
      </w:r>
      <w:r w:rsidR="00804E56" w:rsidRPr="00623E50">
        <w:rPr>
          <w:rFonts w:ascii="Arial" w:hAnsi="Arial" w:cs="Arial"/>
          <w:sz w:val="16"/>
          <w:szCs w:val="16"/>
        </w:rPr>
        <w:tab/>
        <w:t>360001</w:t>
      </w:r>
      <w:r w:rsidR="00804E56" w:rsidRPr="00623E50">
        <w:rPr>
          <w:rFonts w:ascii="Arial" w:hAnsi="Arial" w:cs="Arial"/>
          <w:bCs/>
          <w:sz w:val="16"/>
          <w:szCs w:val="16"/>
        </w:rPr>
        <w:tab/>
      </w:r>
      <w:r w:rsidR="00804E56" w:rsidRPr="00623E50">
        <w:rPr>
          <w:rFonts w:ascii="Arial" w:hAnsi="Arial" w:cs="Arial"/>
          <w:sz w:val="16"/>
          <w:szCs w:val="16"/>
        </w:rPr>
        <w:t>Světlo a osvětlení - Základní termíny a kritéria pro stanovení požadavků na osvětlení</w:t>
      </w:r>
    </w:p>
    <w:p w14:paraId="3EE2D0B3" w14:textId="77777777" w:rsidR="00804E56" w:rsidRPr="00623E50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hyperlink r:id="rId61" w:history="1">
        <w:r w:rsidR="00804E56" w:rsidRPr="00623E50">
          <w:rPr>
            <w:rFonts w:ascii="Arial" w:hAnsi="Arial" w:cs="Arial"/>
            <w:sz w:val="16"/>
            <w:szCs w:val="16"/>
          </w:rPr>
          <w:t>ČSN 36 0020</w:t>
        </w:r>
      </w:hyperlink>
      <w:r w:rsidR="00804E56" w:rsidRPr="00623E50">
        <w:rPr>
          <w:rFonts w:ascii="Arial" w:hAnsi="Arial" w:cs="Arial"/>
          <w:sz w:val="16"/>
          <w:szCs w:val="16"/>
        </w:rPr>
        <w:t>:2015</w:t>
      </w:r>
      <w:r w:rsidR="00804E56" w:rsidRPr="00623E50">
        <w:rPr>
          <w:rFonts w:ascii="Arial" w:hAnsi="Arial" w:cs="Arial"/>
          <w:sz w:val="16"/>
          <w:szCs w:val="16"/>
        </w:rPr>
        <w:tab/>
        <w:t>360020</w:t>
      </w:r>
      <w:r w:rsidR="00804E56" w:rsidRPr="00623E50">
        <w:rPr>
          <w:rFonts w:ascii="Arial" w:hAnsi="Arial" w:cs="Arial"/>
          <w:bCs/>
          <w:sz w:val="16"/>
          <w:szCs w:val="16"/>
        </w:rPr>
        <w:tab/>
      </w:r>
      <w:r w:rsidR="00804E56" w:rsidRPr="00623E50">
        <w:rPr>
          <w:rFonts w:ascii="Arial" w:hAnsi="Arial" w:cs="Arial"/>
          <w:sz w:val="16"/>
          <w:szCs w:val="16"/>
        </w:rPr>
        <w:t>Sdružené osvětlení</w:t>
      </w:r>
      <w:r w:rsidR="00804E56" w:rsidRPr="00623E50">
        <w:rPr>
          <w:rFonts w:ascii="Arial" w:hAnsi="Arial" w:cs="Arial"/>
          <w:i/>
          <w:sz w:val="16"/>
          <w:szCs w:val="16"/>
        </w:rPr>
        <w:tab/>
      </w:r>
    </w:p>
    <w:p w14:paraId="1E6D4749" w14:textId="77777777" w:rsidR="00804E56" w:rsidRPr="00623E5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623E50">
        <w:rPr>
          <w:rFonts w:ascii="Arial" w:hAnsi="Arial" w:cs="Arial"/>
          <w:sz w:val="16"/>
          <w:szCs w:val="16"/>
        </w:rPr>
        <w:t>ČSN EN 12464-1:2012</w:t>
      </w:r>
      <w:r w:rsidRPr="00623E50">
        <w:rPr>
          <w:rFonts w:ascii="Arial" w:hAnsi="Arial" w:cs="Arial"/>
          <w:sz w:val="16"/>
          <w:szCs w:val="16"/>
        </w:rPr>
        <w:tab/>
        <w:t>360450</w:t>
      </w:r>
      <w:r w:rsidRPr="00623E50">
        <w:rPr>
          <w:rFonts w:ascii="Arial" w:hAnsi="Arial" w:cs="Arial"/>
          <w:sz w:val="16"/>
          <w:szCs w:val="16"/>
        </w:rPr>
        <w:tab/>
        <w:t>Světlo a osvětlení - Osvětlení pracovních prostorů - Část 1: Vnitřní pracovní prostory</w:t>
      </w:r>
    </w:p>
    <w:p w14:paraId="61547058" w14:textId="77777777" w:rsidR="00804E56" w:rsidRPr="00623E50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hyperlink r:id="rId62" w:history="1">
        <w:r w:rsidR="00804E56" w:rsidRPr="00623E50">
          <w:rPr>
            <w:rStyle w:val="Hypertextovodkaz"/>
            <w:rFonts w:ascii="Arial" w:hAnsi="Arial" w:cs="Arial"/>
            <w:sz w:val="16"/>
            <w:szCs w:val="16"/>
          </w:rPr>
          <w:t>ČSN EN 12464-2</w:t>
        </w:r>
      </w:hyperlink>
      <w:r w:rsidR="00804E56" w:rsidRPr="00623E50">
        <w:rPr>
          <w:rStyle w:val="Hypertextovodkaz"/>
          <w:rFonts w:ascii="Arial" w:hAnsi="Arial" w:cs="Arial"/>
          <w:sz w:val="16"/>
          <w:szCs w:val="16"/>
        </w:rPr>
        <w:t>:2014</w:t>
      </w:r>
      <w:r w:rsidR="00804E56" w:rsidRPr="00623E50">
        <w:rPr>
          <w:rStyle w:val="Hypertextovodkaz"/>
          <w:rFonts w:ascii="Arial" w:hAnsi="Arial" w:cs="Arial"/>
          <w:sz w:val="16"/>
          <w:szCs w:val="16"/>
        </w:rPr>
        <w:tab/>
        <w:t>360450</w:t>
      </w:r>
      <w:r w:rsidR="00804E56" w:rsidRPr="00623E50">
        <w:rPr>
          <w:rFonts w:ascii="Arial" w:hAnsi="Arial" w:cs="Arial"/>
          <w:bCs/>
          <w:sz w:val="16"/>
          <w:szCs w:val="16"/>
        </w:rPr>
        <w:tab/>
      </w:r>
      <w:r w:rsidR="00804E56" w:rsidRPr="00623E50">
        <w:rPr>
          <w:rFonts w:ascii="Arial" w:hAnsi="Arial" w:cs="Arial"/>
          <w:sz w:val="16"/>
          <w:szCs w:val="16"/>
        </w:rPr>
        <w:t>Světlo a osvětlení - Osvětlení pracovních prostorů - Část 1: Venkovní pracovní prostory</w:t>
      </w:r>
    </w:p>
    <w:p w14:paraId="7F66BBFA" w14:textId="77777777" w:rsidR="00804E56" w:rsidRPr="00623E5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623E50">
        <w:rPr>
          <w:rFonts w:ascii="Arial" w:hAnsi="Arial" w:cs="Arial"/>
          <w:sz w:val="16"/>
          <w:szCs w:val="16"/>
        </w:rPr>
        <w:t>ČSN EN 1838:2015</w:t>
      </w:r>
      <w:r w:rsidRPr="00623E50">
        <w:rPr>
          <w:rFonts w:ascii="Arial" w:hAnsi="Arial" w:cs="Arial"/>
          <w:sz w:val="16"/>
          <w:szCs w:val="16"/>
        </w:rPr>
        <w:tab/>
        <w:t>360453</w:t>
      </w:r>
      <w:r w:rsidRPr="00623E50">
        <w:rPr>
          <w:rFonts w:ascii="Arial" w:hAnsi="Arial" w:cs="Arial"/>
          <w:sz w:val="16"/>
          <w:szCs w:val="16"/>
        </w:rPr>
        <w:tab/>
        <w:t>Světlo a osvětlení - Nouzové osvětlení.</w:t>
      </w:r>
    </w:p>
    <w:p w14:paraId="2346681F" w14:textId="77777777" w:rsidR="00804E56" w:rsidRPr="00623E5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623E50">
        <w:rPr>
          <w:rFonts w:ascii="Arial" w:hAnsi="Arial" w:cs="Arial"/>
          <w:sz w:val="16"/>
          <w:szCs w:val="16"/>
        </w:rPr>
        <w:t>ČSN EN 13201-2:2019</w:t>
      </w:r>
      <w:r w:rsidRPr="00623E50">
        <w:rPr>
          <w:rFonts w:ascii="Arial" w:hAnsi="Arial" w:cs="Arial"/>
          <w:sz w:val="16"/>
          <w:szCs w:val="16"/>
        </w:rPr>
        <w:tab/>
        <w:t>360455</w:t>
      </w:r>
      <w:r w:rsidRPr="00623E50">
        <w:rPr>
          <w:rFonts w:ascii="Arial" w:hAnsi="Arial" w:cs="Arial"/>
          <w:sz w:val="16"/>
          <w:szCs w:val="16"/>
        </w:rPr>
        <w:tab/>
        <w:t>Osvětlení pozemních komunikací - Část 2: Požadavky</w:t>
      </w:r>
    </w:p>
    <w:p w14:paraId="5F15424E" w14:textId="77777777" w:rsidR="00804E56" w:rsidRPr="00623E5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623E50">
        <w:rPr>
          <w:rFonts w:ascii="Arial" w:hAnsi="Arial" w:cs="Arial"/>
          <w:sz w:val="16"/>
          <w:szCs w:val="16"/>
        </w:rPr>
        <w:t>ČSN EN 13201-3:2016</w:t>
      </w:r>
      <w:r w:rsidRPr="00623E50">
        <w:rPr>
          <w:rFonts w:ascii="Arial" w:hAnsi="Arial" w:cs="Arial"/>
          <w:sz w:val="16"/>
          <w:szCs w:val="16"/>
        </w:rPr>
        <w:tab/>
        <w:t>360455</w:t>
      </w:r>
      <w:r w:rsidRPr="00623E50">
        <w:rPr>
          <w:rFonts w:ascii="Arial" w:hAnsi="Arial" w:cs="Arial"/>
          <w:sz w:val="16"/>
          <w:szCs w:val="16"/>
        </w:rPr>
        <w:tab/>
        <w:t>Osvětlení pozemních komunikací - Část 3: Výpočet</w:t>
      </w:r>
    </w:p>
    <w:p w14:paraId="4D9D8A65" w14:textId="77777777" w:rsidR="00804E56" w:rsidRPr="00623E5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</w:p>
    <w:p w14:paraId="2FD31949" w14:textId="77777777" w:rsidR="00804E56" w:rsidRPr="00623E50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  <w:r w:rsidRPr="00623E50">
        <w:rPr>
          <w:rFonts w:ascii="Arial" w:hAnsi="Arial" w:cs="Arial"/>
          <w:b/>
        </w:rPr>
        <w:t>TŘÍDA 38 – ELEKTROTECHNIKA – POŽÁRNÍ BEZPEČNOST</w:t>
      </w:r>
      <w:r w:rsidRPr="00623E50">
        <w:rPr>
          <w:rFonts w:ascii="Arial" w:hAnsi="Arial" w:cs="Arial"/>
          <w:b/>
        </w:rPr>
        <w:tab/>
      </w:r>
    </w:p>
    <w:p w14:paraId="507DE221" w14:textId="77777777" w:rsidR="00804E56" w:rsidRPr="00623E50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0858F950" w14:textId="77777777" w:rsidR="00804E56" w:rsidRPr="00623E50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  <w:r w:rsidRPr="00623E50">
        <w:rPr>
          <w:rFonts w:ascii="Arial" w:hAnsi="Arial" w:cs="Arial"/>
          <w:b/>
        </w:rPr>
        <w:t>SKUPINA 3808 – Přepěťové ochrany</w:t>
      </w:r>
    </w:p>
    <w:p w14:paraId="58612610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21FE0FE7" w14:textId="77777777" w:rsidR="00804E56" w:rsidRPr="00623E5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623E50">
        <w:rPr>
          <w:rFonts w:ascii="Arial" w:hAnsi="Arial" w:cs="Arial"/>
          <w:sz w:val="16"/>
          <w:szCs w:val="16"/>
        </w:rPr>
        <w:t>ČSN 380810:1987</w:t>
      </w:r>
      <w:r w:rsidRPr="00623E50">
        <w:rPr>
          <w:rFonts w:ascii="Arial" w:hAnsi="Arial" w:cs="Arial"/>
          <w:sz w:val="16"/>
          <w:szCs w:val="16"/>
        </w:rPr>
        <w:tab/>
        <w:t>380810</w:t>
      </w:r>
      <w:r w:rsidRPr="00623E50">
        <w:rPr>
          <w:rFonts w:ascii="Arial" w:hAnsi="Arial" w:cs="Arial"/>
          <w:sz w:val="16"/>
          <w:szCs w:val="16"/>
        </w:rPr>
        <w:tab/>
        <w:t xml:space="preserve">Použití ochran před přepětím v silových zařízeních </w:t>
      </w:r>
    </w:p>
    <w:p w14:paraId="2AB4CD76" w14:textId="77777777" w:rsidR="00804E56" w:rsidRPr="00623E5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623E50">
        <w:rPr>
          <w:rFonts w:ascii="Arial" w:hAnsi="Arial" w:cs="Arial"/>
          <w:sz w:val="16"/>
          <w:szCs w:val="16"/>
        </w:rPr>
        <w:t>+</w:t>
      </w:r>
      <w:proofErr w:type="spellStart"/>
      <w:r w:rsidRPr="00623E50">
        <w:rPr>
          <w:rFonts w:ascii="Arial" w:hAnsi="Arial" w:cs="Arial"/>
          <w:sz w:val="16"/>
          <w:szCs w:val="16"/>
        </w:rPr>
        <w:t>Změ</w:t>
      </w:r>
      <w:proofErr w:type="spellEnd"/>
      <w:r w:rsidRPr="00623E50">
        <w:rPr>
          <w:rFonts w:ascii="Arial" w:hAnsi="Arial" w:cs="Arial"/>
          <w:sz w:val="16"/>
          <w:szCs w:val="16"/>
        </w:rPr>
        <w:t>. a</w:t>
      </w:r>
      <w:r w:rsidRPr="00623E50">
        <w:rPr>
          <w:rFonts w:ascii="Arial" w:hAnsi="Arial" w:cs="Arial"/>
          <w:sz w:val="16"/>
          <w:szCs w:val="16"/>
        </w:rPr>
        <w:tab/>
      </w:r>
      <w:r w:rsidRPr="00623E50">
        <w:rPr>
          <w:rFonts w:ascii="Arial" w:hAnsi="Arial" w:cs="Arial"/>
          <w:i/>
          <w:sz w:val="16"/>
          <w:szCs w:val="16"/>
        </w:rPr>
        <w:tab/>
      </w:r>
    </w:p>
    <w:p w14:paraId="753AF8B6" w14:textId="77777777" w:rsidR="00804E56" w:rsidRPr="00623E5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623E50">
        <w:rPr>
          <w:rFonts w:ascii="Arial" w:hAnsi="Arial" w:cs="Arial"/>
          <w:sz w:val="16"/>
          <w:szCs w:val="16"/>
        </w:rPr>
        <w:t>ČSN 38 1754:1974</w:t>
      </w:r>
      <w:r w:rsidRPr="00623E50">
        <w:rPr>
          <w:rFonts w:ascii="Arial" w:hAnsi="Arial" w:cs="Arial"/>
          <w:sz w:val="16"/>
          <w:szCs w:val="16"/>
        </w:rPr>
        <w:tab/>
        <w:t>381754</w:t>
      </w:r>
      <w:r w:rsidRPr="00623E50">
        <w:rPr>
          <w:rFonts w:ascii="Arial" w:hAnsi="Arial" w:cs="Arial"/>
          <w:sz w:val="16"/>
          <w:szCs w:val="16"/>
        </w:rPr>
        <w:tab/>
        <w:t xml:space="preserve">Dimenzování elektrického zařízení podle účinku zkratových proudů </w:t>
      </w:r>
    </w:p>
    <w:p w14:paraId="72645DF1" w14:textId="77777777" w:rsidR="00804E56" w:rsidRPr="00623E5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623E50">
        <w:rPr>
          <w:rFonts w:ascii="Arial" w:hAnsi="Arial" w:cs="Arial"/>
          <w:sz w:val="16"/>
          <w:szCs w:val="16"/>
        </w:rPr>
        <w:t>+</w:t>
      </w:r>
      <w:proofErr w:type="spellStart"/>
      <w:r w:rsidRPr="00623E50">
        <w:rPr>
          <w:rFonts w:ascii="Arial" w:hAnsi="Arial" w:cs="Arial"/>
          <w:sz w:val="16"/>
          <w:szCs w:val="16"/>
        </w:rPr>
        <w:t>Změ</w:t>
      </w:r>
      <w:proofErr w:type="spellEnd"/>
      <w:r w:rsidRPr="00623E50">
        <w:rPr>
          <w:rFonts w:ascii="Arial" w:hAnsi="Arial" w:cs="Arial"/>
          <w:sz w:val="16"/>
          <w:szCs w:val="16"/>
        </w:rPr>
        <w:t>. a</w:t>
      </w:r>
      <w:r w:rsidRPr="00623E50">
        <w:rPr>
          <w:rFonts w:ascii="Arial" w:hAnsi="Arial" w:cs="Arial"/>
          <w:sz w:val="16"/>
          <w:szCs w:val="16"/>
        </w:rPr>
        <w:tab/>
      </w:r>
      <w:r w:rsidRPr="00623E50">
        <w:rPr>
          <w:rFonts w:ascii="Arial" w:hAnsi="Arial" w:cs="Arial"/>
          <w:sz w:val="16"/>
          <w:szCs w:val="16"/>
        </w:rPr>
        <w:tab/>
      </w:r>
    </w:p>
    <w:p w14:paraId="0F74E243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1218D39F" w14:textId="77777777" w:rsidR="00804E56" w:rsidRPr="00623E50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  <w:r w:rsidRPr="00623E50">
        <w:rPr>
          <w:rFonts w:ascii="Arial" w:hAnsi="Arial" w:cs="Arial"/>
          <w:b/>
        </w:rPr>
        <w:t>TŘÍDA 73 – NAVRHOVÁNÍ A PROVÁDĚNÍ STAVEB</w:t>
      </w:r>
    </w:p>
    <w:p w14:paraId="5D7B45D7" w14:textId="77777777" w:rsidR="00804E56" w:rsidRPr="00623E50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</w:rPr>
      </w:pPr>
    </w:p>
    <w:p w14:paraId="5D332318" w14:textId="77777777" w:rsidR="00804E56" w:rsidRPr="00623E50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  <w:r w:rsidRPr="00623E50">
        <w:rPr>
          <w:rFonts w:ascii="Arial" w:hAnsi="Arial" w:cs="Arial"/>
          <w:b/>
        </w:rPr>
        <w:t>TŘÍDÍCÍ ZNAK 7308 – Požární bezpečnost staveb</w:t>
      </w:r>
    </w:p>
    <w:p w14:paraId="0DD62F55" w14:textId="77777777" w:rsidR="00804E56" w:rsidRPr="00B45D9A" w:rsidRDefault="00804E56" w:rsidP="00804E56">
      <w:pPr>
        <w:tabs>
          <w:tab w:val="num" w:pos="345"/>
          <w:tab w:val="left" w:pos="2835"/>
          <w:tab w:val="left" w:pos="3402"/>
        </w:tabs>
        <w:jc w:val="both"/>
        <w:rPr>
          <w:rFonts w:ascii="Arial" w:hAnsi="Arial" w:cs="Arial"/>
          <w:b/>
        </w:rPr>
      </w:pPr>
    </w:p>
    <w:p w14:paraId="6CE27AA9" w14:textId="77777777" w:rsidR="00804E56" w:rsidRPr="00623E50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63" w:history="1">
        <w:r w:rsidR="00804E56" w:rsidRPr="00623E50">
          <w:rPr>
            <w:rStyle w:val="Hypertextovodkaz"/>
            <w:rFonts w:ascii="Arial" w:hAnsi="Arial" w:cs="Arial"/>
            <w:sz w:val="16"/>
            <w:szCs w:val="16"/>
          </w:rPr>
          <w:t>ČSN 73 0802</w:t>
        </w:r>
      </w:hyperlink>
      <w:r w:rsidR="00804E56" w:rsidRPr="00623E50">
        <w:rPr>
          <w:rStyle w:val="Hypertextovodkaz"/>
          <w:rFonts w:ascii="Arial" w:hAnsi="Arial" w:cs="Arial"/>
          <w:sz w:val="16"/>
          <w:szCs w:val="16"/>
        </w:rPr>
        <w:t>:2009</w:t>
      </w:r>
      <w:r w:rsidR="00804E56" w:rsidRPr="00623E50">
        <w:rPr>
          <w:rFonts w:ascii="Arial" w:hAnsi="Arial" w:cs="Arial"/>
          <w:bCs/>
          <w:sz w:val="16"/>
          <w:szCs w:val="16"/>
        </w:rPr>
        <w:tab/>
        <w:t>730802</w:t>
      </w:r>
      <w:r w:rsidR="00804E56" w:rsidRPr="00623E50">
        <w:rPr>
          <w:rFonts w:ascii="Arial" w:hAnsi="Arial" w:cs="Arial"/>
          <w:bCs/>
          <w:sz w:val="16"/>
          <w:szCs w:val="16"/>
        </w:rPr>
        <w:tab/>
      </w:r>
      <w:r w:rsidR="00804E56" w:rsidRPr="00623E50">
        <w:rPr>
          <w:rFonts w:ascii="Arial" w:hAnsi="Arial" w:cs="Arial"/>
          <w:sz w:val="16"/>
          <w:szCs w:val="16"/>
        </w:rPr>
        <w:t xml:space="preserve">Požární bezpečnost staveb - Nevýrobní objekty </w:t>
      </w:r>
    </w:p>
    <w:p w14:paraId="47889ABB" w14:textId="77777777" w:rsidR="00804E56" w:rsidRPr="00623E5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623E50">
        <w:rPr>
          <w:rFonts w:ascii="Arial" w:hAnsi="Arial" w:cs="Arial"/>
          <w:bCs/>
          <w:sz w:val="16"/>
          <w:szCs w:val="16"/>
        </w:rPr>
        <w:t>+Z1, Z2</w:t>
      </w:r>
      <w:r w:rsidRPr="00623E50">
        <w:rPr>
          <w:rFonts w:ascii="Arial" w:hAnsi="Arial" w:cs="Arial"/>
          <w:sz w:val="16"/>
          <w:szCs w:val="16"/>
        </w:rPr>
        <w:tab/>
      </w:r>
      <w:r w:rsidRPr="00623E50">
        <w:rPr>
          <w:rFonts w:ascii="Arial" w:hAnsi="Arial" w:cs="Arial"/>
          <w:i/>
          <w:sz w:val="16"/>
          <w:szCs w:val="16"/>
        </w:rPr>
        <w:tab/>
      </w:r>
    </w:p>
    <w:p w14:paraId="5EA4E328" w14:textId="77777777" w:rsidR="00804E56" w:rsidRPr="00623E50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64" w:history="1">
        <w:r w:rsidR="00804E56" w:rsidRPr="00623E50">
          <w:rPr>
            <w:rStyle w:val="Hypertextovodkaz"/>
            <w:rFonts w:ascii="Arial" w:hAnsi="Arial" w:cs="Arial"/>
            <w:sz w:val="16"/>
            <w:szCs w:val="16"/>
          </w:rPr>
          <w:t>ČSN 73 0804</w:t>
        </w:r>
      </w:hyperlink>
      <w:r w:rsidR="00804E56" w:rsidRPr="00623E50">
        <w:rPr>
          <w:rStyle w:val="Hypertextovodkaz"/>
          <w:rFonts w:ascii="Arial" w:hAnsi="Arial" w:cs="Arial"/>
          <w:sz w:val="16"/>
          <w:szCs w:val="16"/>
        </w:rPr>
        <w:t>:2010</w:t>
      </w:r>
      <w:r w:rsidR="00804E56" w:rsidRPr="00623E50">
        <w:rPr>
          <w:rFonts w:ascii="Arial" w:hAnsi="Arial" w:cs="Arial"/>
          <w:bCs/>
          <w:sz w:val="16"/>
          <w:szCs w:val="16"/>
        </w:rPr>
        <w:tab/>
        <w:t>730804</w:t>
      </w:r>
      <w:r w:rsidR="00804E56" w:rsidRPr="00623E50">
        <w:rPr>
          <w:rFonts w:ascii="Arial" w:hAnsi="Arial" w:cs="Arial"/>
          <w:bCs/>
          <w:sz w:val="16"/>
          <w:szCs w:val="16"/>
        </w:rPr>
        <w:tab/>
      </w:r>
      <w:r w:rsidR="00804E56" w:rsidRPr="00623E50">
        <w:rPr>
          <w:rFonts w:ascii="Arial" w:hAnsi="Arial" w:cs="Arial"/>
          <w:sz w:val="16"/>
          <w:szCs w:val="16"/>
        </w:rPr>
        <w:t xml:space="preserve">Požární bezpečnost staveb - Výrobní objekty </w:t>
      </w:r>
    </w:p>
    <w:p w14:paraId="76AB4C98" w14:textId="77777777" w:rsidR="00804E56" w:rsidRPr="00623E5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623E50">
        <w:rPr>
          <w:rFonts w:ascii="Arial" w:hAnsi="Arial" w:cs="Arial"/>
          <w:bCs/>
          <w:sz w:val="16"/>
          <w:szCs w:val="16"/>
        </w:rPr>
        <w:t>+Z1, Z2</w:t>
      </w:r>
      <w:r w:rsidRPr="00623E50">
        <w:rPr>
          <w:rFonts w:ascii="Arial" w:hAnsi="Arial" w:cs="Arial"/>
          <w:sz w:val="16"/>
          <w:szCs w:val="16"/>
        </w:rPr>
        <w:tab/>
      </w:r>
      <w:r w:rsidRPr="00623E50">
        <w:rPr>
          <w:rFonts w:ascii="Arial" w:hAnsi="Arial" w:cs="Arial"/>
          <w:i/>
          <w:sz w:val="16"/>
          <w:szCs w:val="16"/>
        </w:rPr>
        <w:tab/>
      </w:r>
    </w:p>
    <w:p w14:paraId="24A665F8" w14:textId="77777777" w:rsidR="00804E56" w:rsidRPr="00623E50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hyperlink r:id="rId65" w:history="1">
        <w:r w:rsidR="00804E56" w:rsidRPr="00623E50">
          <w:rPr>
            <w:rStyle w:val="Hypertextovodkaz"/>
            <w:rFonts w:ascii="Arial" w:hAnsi="Arial" w:cs="Arial"/>
            <w:sz w:val="16"/>
            <w:szCs w:val="16"/>
          </w:rPr>
          <w:t>ČSN 73 08</w:t>
        </w:r>
      </w:hyperlink>
      <w:r w:rsidR="00804E56" w:rsidRPr="00623E50">
        <w:rPr>
          <w:rFonts w:ascii="Arial" w:hAnsi="Arial" w:cs="Arial"/>
          <w:bCs/>
          <w:sz w:val="16"/>
          <w:szCs w:val="16"/>
        </w:rPr>
        <w:t>10:2016</w:t>
      </w:r>
      <w:r w:rsidR="00804E56" w:rsidRPr="00623E50">
        <w:rPr>
          <w:rFonts w:ascii="Arial" w:hAnsi="Arial" w:cs="Arial"/>
          <w:bCs/>
          <w:sz w:val="16"/>
          <w:szCs w:val="16"/>
        </w:rPr>
        <w:tab/>
        <w:t>730810</w:t>
      </w:r>
      <w:r w:rsidR="00804E56" w:rsidRPr="00623E50">
        <w:rPr>
          <w:rFonts w:ascii="Arial" w:hAnsi="Arial" w:cs="Arial"/>
          <w:bCs/>
          <w:sz w:val="16"/>
          <w:szCs w:val="16"/>
        </w:rPr>
        <w:tab/>
      </w:r>
      <w:r w:rsidR="00804E56" w:rsidRPr="00623E50">
        <w:rPr>
          <w:rFonts w:ascii="Arial" w:hAnsi="Arial" w:cs="Arial"/>
          <w:sz w:val="16"/>
          <w:szCs w:val="16"/>
        </w:rPr>
        <w:t>Požární bezpečnost staveb - Společná ustanovení</w:t>
      </w:r>
    </w:p>
    <w:p w14:paraId="1EA2B396" w14:textId="77777777" w:rsidR="00804E56" w:rsidRPr="00623E50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66" w:history="1">
        <w:r w:rsidR="00804E56" w:rsidRPr="00623E50">
          <w:rPr>
            <w:rStyle w:val="Hypertextovodkaz"/>
            <w:rFonts w:ascii="Arial" w:hAnsi="Arial" w:cs="Arial"/>
            <w:sz w:val="16"/>
            <w:szCs w:val="16"/>
          </w:rPr>
          <w:t>ČSN 73 08</w:t>
        </w:r>
      </w:hyperlink>
      <w:r w:rsidR="00804E56" w:rsidRPr="00623E50">
        <w:rPr>
          <w:rFonts w:ascii="Arial" w:hAnsi="Arial" w:cs="Arial"/>
          <w:bCs/>
          <w:sz w:val="16"/>
          <w:szCs w:val="16"/>
        </w:rPr>
        <w:t>18:1997</w:t>
      </w:r>
      <w:r w:rsidR="00804E56" w:rsidRPr="00623E50">
        <w:rPr>
          <w:rFonts w:ascii="Arial" w:hAnsi="Arial" w:cs="Arial"/>
          <w:bCs/>
          <w:sz w:val="16"/>
          <w:szCs w:val="16"/>
        </w:rPr>
        <w:tab/>
        <w:t>730818</w:t>
      </w:r>
      <w:r w:rsidR="00804E56" w:rsidRPr="00623E50">
        <w:rPr>
          <w:rFonts w:ascii="Arial" w:hAnsi="Arial" w:cs="Arial"/>
          <w:bCs/>
          <w:sz w:val="16"/>
          <w:szCs w:val="16"/>
        </w:rPr>
        <w:tab/>
      </w:r>
      <w:r w:rsidR="00804E56" w:rsidRPr="00623E50">
        <w:rPr>
          <w:rFonts w:ascii="Arial" w:hAnsi="Arial" w:cs="Arial"/>
          <w:sz w:val="16"/>
          <w:szCs w:val="16"/>
        </w:rPr>
        <w:t xml:space="preserve">Požární bezpečnost staveb - Obsazení objektů osobami </w:t>
      </w:r>
    </w:p>
    <w:p w14:paraId="62D048D2" w14:textId="77777777" w:rsidR="00804E56" w:rsidRPr="00623E5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623E50">
        <w:rPr>
          <w:rFonts w:ascii="Arial" w:hAnsi="Arial" w:cs="Arial"/>
          <w:bCs/>
          <w:sz w:val="16"/>
          <w:szCs w:val="16"/>
        </w:rPr>
        <w:t>+Z1</w:t>
      </w:r>
      <w:r w:rsidRPr="00623E50">
        <w:rPr>
          <w:rFonts w:ascii="Arial" w:hAnsi="Arial" w:cs="Arial"/>
          <w:sz w:val="16"/>
          <w:szCs w:val="16"/>
        </w:rPr>
        <w:tab/>
      </w:r>
      <w:r w:rsidRPr="00623E50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</w:p>
    <w:p w14:paraId="6B869D7E" w14:textId="77777777" w:rsidR="00804E56" w:rsidRPr="00623E5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623E50">
        <w:rPr>
          <w:rFonts w:ascii="Arial" w:hAnsi="Arial" w:cs="Arial"/>
          <w:sz w:val="16"/>
          <w:szCs w:val="16"/>
        </w:rPr>
        <w:t>ČSN 73 0831:2011</w:t>
      </w:r>
      <w:r w:rsidRPr="00623E50">
        <w:rPr>
          <w:rFonts w:ascii="Arial" w:hAnsi="Arial" w:cs="Arial"/>
          <w:sz w:val="16"/>
          <w:szCs w:val="16"/>
        </w:rPr>
        <w:tab/>
        <w:t>730831 Požární bezpečnost staveb - Shromažďovací prostory</w:t>
      </w:r>
    </w:p>
    <w:p w14:paraId="2654D89F" w14:textId="77777777" w:rsidR="00804E56" w:rsidRPr="00623E50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67" w:history="1">
        <w:r w:rsidR="00804E56" w:rsidRPr="00623E50">
          <w:rPr>
            <w:rStyle w:val="Hypertextovodkaz"/>
            <w:rFonts w:ascii="Arial" w:hAnsi="Arial" w:cs="Arial"/>
            <w:sz w:val="16"/>
            <w:szCs w:val="16"/>
          </w:rPr>
          <w:t>ČSN 73 0833</w:t>
        </w:r>
      </w:hyperlink>
      <w:r w:rsidR="00804E56" w:rsidRPr="00623E50">
        <w:rPr>
          <w:rStyle w:val="Hypertextovodkaz"/>
          <w:rFonts w:ascii="Arial" w:hAnsi="Arial" w:cs="Arial"/>
          <w:sz w:val="16"/>
          <w:szCs w:val="16"/>
        </w:rPr>
        <w:t>:2010</w:t>
      </w:r>
      <w:r w:rsidR="00804E56" w:rsidRPr="00623E50">
        <w:rPr>
          <w:rFonts w:ascii="Arial" w:hAnsi="Arial" w:cs="Arial"/>
          <w:bCs/>
          <w:sz w:val="16"/>
          <w:szCs w:val="16"/>
        </w:rPr>
        <w:tab/>
        <w:t>730833</w:t>
      </w:r>
      <w:r w:rsidR="00804E56" w:rsidRPr="00623E50">
        <w:rPr>
          <w:rFonts w:ascii="Arial" w:hAnsi="Arial" w:cs="Arial"/>
          <w:bCs/>
          <w:sz w:val="16"/>
          <w:szCs w:val="16"/>
        </w:rPr>
        <w:tab/>
      </w:r>
      <w:r w:rsidR="00804E56" w:rsidRPr="00623E50">
        <w:rPr>
          <w:rFonts w:ascii="Arial" w:hAnsi="Arial" w:cs="Arial"/>
          <w:sz w:val="16"/>
          <w:szCs w:val="16"/>
        </w:rPr>
        <w:t xml:space="preserve">Požární bezpečnost staveb - Budovy pro bydlení a ubytování </w:t>
      </w:r>
    </w:p>
    <w:p w14:paraId="20070A54" w14:textId="77777777" w:rsidR="00804E56" w:rsidRPr="00623E5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623E50">
        <w:rPr>
          <w:rFonts w:ascii="Arial" w:hAnsi="Arial" w:cs="Arial"/>
          <w:bCs/>
          <w:sz w:val="16"/>
          <w:szCs w:val="16"/>
        </w:rPr>
        <w:t>+Z1</w:t>
      </w:r>
      <w:r w:rsidRPr="00623E50">
        <w:rPr>
          <w:rFonts w:ascii="Arial" w:hAnsi="Arial" w:cs="Arial"/>
          <w:sz w:val="16"/>
          <w:szCs w:val="16"/>
        </w:rPr>
        <w:tab/>
      </w:r>
      <w:r w:rsidRPr="00623E50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</w:p>
    <w:p w14:paraId="492405B1" w14:textId="77777777" w:rsidR="00804E56" w:rsidRPr="00623E5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r w:rsidRPr="00623E50">
        <w:rPr>
          <w:rFonts w:ascii="Arial" w:hAnsi="Arial" w:cs="Arial"/>
          <w:sz w:val="16"/>
          <w:szCs w:val="16"/>
        </w:rPr>
        <w:t>ČSN 73 0834:2011</w:t>
      </w:r>
      <w:r w:rsidRPr="00623E50">
        <w:rPr>
          <w:rFonts w:ascii="Arial" w:hAnsi="Arial" w:cs="Arial"/>
          <w:sz w:val="16"/>
          <w:szCs w:val="16"/>
        </w:rPr>
        <w:tab/>
        <w:t>730834</w:t>
      </w:r>
      <w:r w:rsidRPr="00623E50">
        <w:rPr>
          <w:rFonts w:ascii="Arial" w:hAnsi="Arial" w:cs="Arial"/>
          <w:sz w:val="16"/>
          <w:szCs w:val="16"/>
        </w:rPr>
        <w:tab/>
        <w:t xml:space="preserve">Požární bezpečnost staveb - Změny staveb </w:t>
      </w:r>
    </w:p>
    <w:p w14:paraId="05FB3497" w14:textId="77777777" w:rsidR="00804E56" w:rsidRPr="00623E5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623E50">
        <w:rPr>
          <w:rFonts w:ascii="Arial" w:hAnsi="Arial" w:cs="Arial"/>
          <w:sz w:val="16"/>
          <w:szCs w:val="16"/>
        </w:rPr>
        <w:t>+Z1, Z2</w:t>
      </w:r>
      <w:r w:rsidRPr="00623E50">
        <w:rPr>
          <w:rFonts w:ascii="Arial" w:hAnsi="Arial" w:cs="Arial"/>
          <w:sz w:val="16"/>
          <w:szCs w:val="16"/>
        </w:rPr>
        <w:tab/>
      </w:r>
      <w:r w:rsidRPr="00623E50">
        <w:rPr>
          <w:rFonts w:ascii="Arial" w:hAnsi="Arial" w:cs="Arial"/>
          <w:i/>
          <w:sz w:val="16"/>
          <w:szCs w:val="16"/>
        </w:rPr>
        <w:tab/>
      </w:r>
    </w:p>
    <w:p w14:paraId="111D3DCE" w14:textId="77777777" w:rsidR="00804E56" w:rsidRPr="00623E5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623E50">
        <w:rPr>
          <w:rFonts w:ascii="Arial" w:hAnsi="Arial" w:cs="Arial"/>
          <w:sz w:val="16"/>
          <w:szCs w:val="16"/>
        </w:rPr>
        <w:t>ČSN 73 0845:2012</w:t>
      </w:r>
      <w:r w:rsidRPr="00623E50">
        <w:rPr>
          <w:rFonts w:ascii="Arial" w:hAnsi="Arial" w:cs="Arial"/>
          <w:sz w:val="16"/>
          <w:szCs w:val="16"/>
        </w:rPr>
        <w:tab/>
        <w:t>730845</w:t>
      </w:r>
      <w:r w:rsidRPr="00623E50">
        <w:rPr>
          <w:rFonts w:ascii="Arial" w:hAnsi="Arial" w:cs="Arial"/>
          <w:sz w:val="16"/>
          <w:szCs w:val="16"/>
        </w:rPr>
        <w:tab/>
        <w:t>Požární bezpečnost staveb – Sklady</w:t>
      </w:r>
    </w:p>
    <w:p w14:paraId="29D8BD1D" w14:textId="77777777" w:rsidR="00804E56" w:rsidRPr="00623E50" w:rsidRDefault="0013099C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sz w:val="16"/>
          <w:szCs w:val="16"/>
        </w:rPr>
      </w:pPr>
      <w:hyperlink r:id="rId68" w:history="1">
        <w:r w:rsidR="00804E56" w:rsidRPr="00623E50">
          <w:rPr>
            <w:rStyle w:val="Hypertextovodkaz"/>
            <w:rFonts w:ascii="Arial" w:hAnsi="Arial" w:cs="Arial"/>
            <w:sz w:val="16"/>
            <w:szCs w:val="16"/>
          </w:rPr>
          <w:t>ČSN 73 08</w:t>
        </w:r>
      </w:hyperlink>
      <w:r w:rsidR="00804E56" w:rsidRPr="00623E50">
        <w:rPr>
          <w:rFonts w:ascii="Arial" w:hAnsi="Arial" w:cs="Arial"/>
          <w:bCs/>
          <w:sz w:val="16"/>
          <w:szCs w:val="16"/>
        </w:rPr>
        <w:t>48:2009</w:t>
      </w:r>
      <w:r w:rsidR="00804E56" w:rsidRPr="00623E50">
        <w:rPr>
          <w:rFonts w:ascii="Arial" w:hAnsi="Arial" w:cs="Arial"/>
          <w:bCs/>
          <w:sz w:val="16"/>
          <w:szCs w:val="16"/>
        </w:rPr>
        <w:tab/>
        <w:t>730848</w:t>
      </w:r>
      <w:r w:rsidR="00804E56" w:rsidRPr="00623E50">
        <w:rPr>
          <w:rFonts w:ascii="Arial" w:hAnsi="Arial" w:cs="Arial"/>
          <w:bCs/>
          <w:sz w:val="16"/>
          <w:szCs w:val="16"/>
        </w:rPr>
        <w:tab/>
      </w:r>
      <w:r w:rsidR="00804E56" w:rsidRPr="00623E50">
        <w:rPr>
          <w:rFonts w:ascii="Arial" w:hAnsi="Arial" w:cs="Arial"/>
          <w:sz w:val="16"/>
          <w:szCs w:val="16"/>
        </w:rPr>
        <w:t xml:space="preserve">Požární bezpečnost staveb - Kabelové rozvody </w:t>
      </w:r>
    </w:p>
    <w:p w14:paraId="7ADBBAA1" w14:textId="77777777" w:rsidR="00804E56" w:rsidRPr="00623E5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623E50">
        <w:rPr>
          <w:rFonts w:ascii="Arial" w:hAnsi="Arial" w:cs="Arial"/>
          <w:bCs/>
          <w:sz w:val="16"/>
          <w:szCs w:val="16"/>
        </w:rPr>
        <w:t>+Z1, Z2</w:t>
      </w:r>
      <w:r w:rsidRPr="00623E50">
        <w:rPr>
          <w:rFonts w:ascii="Arial" w:hAnsi="Arial" w:cs="Arial"/>
          <w:sz w:val="16"/>
          <w:szCs w:val="16"/>
        </w:rPr>
        <w:tab/>
      </w:r>
      <w:r w:rsidRPr="00623E50">
        <w:rPr>
          <w:rFonts w:ascii="Arial" w:hAnsi="Arial" w:cs="Arial"/>
          <w:i/>
          <w:sz w:val="16"/>
          <w:szCs w:val="16"/>
        </w:rPr>
        <w:tab/>
      </w:r>
    </w:p>
    <w:p w14:paraId="5A939C10" w14:textId="77777777" w:rsidR="00804E56" w:rsidRPr="00623E50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623E50">
        <w:rPr>
          <w:rFonts w:ascii="Arial" w:hAnsi="Arial" w:cs="Arial"/>
          <w:sz w:val="16"/>
          <w:szCs w:val="16"/>
        </w:rPr>
        <w:t>ČSN 73 0872:1996</w:t>
      </w:r>
      <w:r w:rsidRPr="00623E50">
        <w:rPr>
          <w:rFonts w:ascii="Arial" w:hAnsi="Arial" w:cs="Arial"/>
          <w:sz w:val="16"/>
          <w:szCs w:val="16"/>
        </w:rPr>
        <w:tab/>
        <w:t xml:space="preserve">730872 </w:t>
      </w:r>
      <w:r w:rsidRPr="00623E50">
        <w:rPr>
          <w:rFonts w:ascii="Arial" w:hAnsi="Arial" w:cs="Arial"/>
          <w:sz w:val="16"/>
          <w:szCs w:val="16"/>
        </w:rPr>
        <w:tab/>
        <w:t xml:space="preserve">Požární bezpečnost staveb. Ochrana staveb proti šíření požáru vzduchotechnickým </w:t>
      </w:r>
      <w:r w:rsidRPr="00623E50">
        <w:rPr>
          <w:rFonts w:ascii="Arial" w:hAnsi="Arial" w:cs="Arial"/>
          <w:sz w:val="16"/>
          <w:szCs w:val="16"/>
        </w:rPr>
        <w:tab/>
      </w:r>
      <w:r w:rsidRPr="00623E50">
        <w:rPr>
          <w:rFonts w:ascii="Arial" w:hAnsi="Arial" w:cs="Arial"/>
          <w:sz w:val="16"/>
          <w:szCs w:val="16"/>
        </w:rPr>
        <w:tab/>
      </w:r>
      <w:r w:rsidRPr="00623E50">
        <w:rPr>
          <w:rFonts w:ascii="Arial" w:hAnsi="Arial" w:cs="Arial"/>
          <w:sz w:val="16"/>
          <w:szCs w:val="16"/>
        </w:rPr>
        <w:tab/>
        <w:t>zařízením</w:t>
      </w:r>
    </w:p>
    <w:p w14:paraId="1E588B72" w14:textId="1B4B70BC" w:rsidR="00804E56" w:rsidRDefault="00804E56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  <w:r w:rsidRPr="00623E50">
        <w:rPr>
          <w:rFonts w:ascii="Arial" w:hAnsi="Arial" w:cs="Arial"/>
          <w:sz w:val="16"/>
          <w:szCs w:val="16"/>
        </w:rPr>
        <w:lastRenderedPageBreak/>
        <w:t>ČSN 73 0875:2011</w:t>
      </w:r>
      <w:r w:rsidRPr="00623E50">
        <w:rPr>
          <w:rFonts w:ascii="Arial" w:hAnsi="Arial" w:cs="Arial"/>
          <w:sz w:val="16"/>
          <w:szCs w:val="16"/>
        </w:rPr>
        <w:tab/>
        <w:t>730875</w:t>
      </w:r>
      <w:r w:rsidRPr="00623E50">
        <w:rPr>
          <w:rFonts w:ascii="Arial" w:hAnsi="Arial" w:cs="Arial"/>
          <w:sz w:val="16"/>
          <w:szCs w:val="16"/>
        </w:rPr>
        <w:tab/>
        <w:t xml:space="preserve">Požární bezpečnost staveb - Stanovení podmínek pro navrhování elektrické požární </w:t>
      </w:r>
      <w:r w:rsidRPr="00623E50">
        <w:rPr>
          <w:rFonts w:ascii="Arial" w:hAnsi="Arial" w:cs="Arial"/>
          <w:sz w:val="16"/>
          <w:szCs w:val="16"/>
        </w:rPr>
        <w:tab/>
      </w:r>
      <w:r w:rsidRPr="00623E50">
        <w:rPr>
          <w:rFonts w:ascii="Arial" w:hAnsi="Arial" w:cs="Arial"/>
          <w:sz w:val="16"/>
          <w:szCs w:val="16"/>
        </w:rPr>
        <w:tab/>
      </w:r>
      <w:r w:rsidRPr="00623E50">
        <w:rPr>
          <w:rFonts w:ascii="Arial" w:hAnsi="Arial" w:cs="Arial"/>
          <w:sz w:val="16"/>
          <w:szCs w:val="16"/>
        </w:rPr>
        <w:tab/>
        <w:t>signalizace v rámci požárně bezpečnostního řešení</w:t>
      </w:r>
    </w:p>
    <w:p w14:paraId="3AE2E6C6" w14:textId="77777777" w:rsidR="00181FE8" w:rsidRPr="00181FE8" w:rsidRDefault="00181FE8" w:rsidP="00804E56">
      <w:pPr>
        <w:tabs>
          <w:tab w:val="num" w:pos="345"/>
          <w:tab w:val="left" w:pos="2127"/>
          <w:tab w:val="left" w:pos="2835"/>
        </w:tabs>
        <w:jc w:val="both"/>
        <w:rPr>
          <w:rFonts w:ascii="Arial" w:hAnsi="Arial" w:cs="Arial"/>
          <w:i/>
          <w:sz w:val="16"/>
          <w:szCs w:val="16"/>
        </w:rPr>
      </w:pPr>
    </w:p>
    <w:p w14:paraId="45EA457E" w14:textId="77777777" w:rsidR="00804E56" w:rsidRPr="00503DEB" w:rsidRDefault="00804E56" w:rsidP="00804E56">
      <w:pPr>
        <w:tabs>
          <w:tab w:val="num" w:pos="345"/>
          <w:tab w:val="left" w:pos="2127"/>
          <w:tab w:val="left" w:pos="2410"/>
          <w:tab w:val="left" w:pos="2835"/>
        </w:tabs>
        <w:jc w:val="both"/>
        <w:rPr>
          <w:rFonts w:ascii="Arial" w:hAnsi="Arial" w:cs="Arial"/>
          <w:sz w:val="16"/>
          <w:szCs w:val="16"/>
        </w:rPr>
      </w:pPr>
    </w:p>
    <w:p w14:paraId="4778CBA3" w14:textId="77777777" w:rsidR="00804E56" w:rsidRPr="00503DEB" w:rsidRDefault="00804E56" w:rsidP="00804E56">
      <w:pPr>
        <w:tabs>
          <w:tab w:val="num" w:pos="345"/>
          <w:tab w:val="left" w:pos="2127"/>
          <w:tab w:val="left" w:pos="2410"/>
          <w:tab w:val="left" w:pos="2835"/>
        </w:tabs>
        <w:jc w:val="both"/>
        <w:rPr>
          <w:rFonts w:ascii="Arial" w:hAnsi="Arial" w:cs="Arial"/>
        </w:rPr>
      </w:pPr>
      <w:r w:rsidRPr="00503DEB">
        <w:rPr>
          <w:rFonts w:ascii="Arial" w:hAnsi="Arial" w:cs="Arial"/>
          <w:b/>
        </w:rPr>
        <w:t>Uvedené PNE jsou pouze informativní</w:t>
      </w:r>
      <w:r>
        <w:rPr>
          <w:rFonts w:ascii="Arial" w:hAnsi="Arial" w:cs="Arial"/>
          <w:b/>
        </w:rPr>
        <w:t>.</w:t>
      </w:r>
    </w:p>
    <w:p w14:paraId="00291664" w14:textId="77777777" w:rsidR="00804E56" w:rsidRPr="00503DEB" w:rsidRDefault="00804E56" w:rsidP="00804E56">
      <w:pPr>
        <w:tabs>
          <w:tab w:val="num" w:pos="345"/>
          <w:tab w:val="left" w:pos="2127"/>
          <w:tab w:val="left" w:pos="2410"/>
          <w:tab w:val="left" w:pos="2835"/>
        </w:tabs>
        <w:jc w:val="both"/>
        <w:rPr>
          <w:rFonts w:ascii="Arial" w:hAnsi="Arial" w:cs="Arial"/>
          <w:sz w:val="16"/>
          <w:szCs w:val="16"/>
        </w:rPr>
      </w:pPr>
    </w:p>
    <w:p w14:paraId="434CBC91" w14:textId="77777777" w:rsidR="00804E56" w:rsidRPr="00503DEB" w:rsidRDefault="00804E56" w:rsidP="00804E56">
      <w:pPr>
        <w:tabs>
          <w:tab w:val="num" w:pos="345"/>
          <w:tab w:val="left" w:pos="2127"/>
          <w:tab w:val="left" w:pos="2410"/>
          <w:tab w:val="left" w:pos="2835"/>
        </w:tabs>
        <w:jc w:val="both"/>
        <w:rPr>
          <w:rFonts w:ascii="Arial" w:hAnsi="Arial" w:cs="Arial"/>
          <w:sz w:val="16"/>
          <w:szCs w:val="16"/>
        </w:rPr>
      </w:pPr>
    </w:p>
    <w:p w14:paraId="71EAD008" w14:textId="77777777" w:rsidR="00804E56" w:rsidRDefault="00804E56" w:rsidP="00804E56">
      <w:pPr>
        <w:pStyle w:val="NadpisVZT"/>
        <w:rPr>
          <w:sz w:val="20"/>
        </w:rPr>
      </w:pPr>
    </w:p>
    <w:p w14:paraId="254F358A" w14:textId="77777777" w:rsidR="00951586" w:rsidRPr="00804E56" w:rsidRDefault="00951586" w:rsidP="00804E56"/>
    <w:sectPr w:rsidR="00951586" w:rsidRPr="00804E56" w:rsidSect="0075317C">
      <w:headerReference w:type="even" r:id="rId69"/>
      <w:headerReference w:type="default" r:id="rId70"/>
      <w:footerReference w:type="even" r:id="rId71"/>
      <w:footerReference w:type="default" r:id="rId72"/>
      <w:headerReference w:type="first" r:id="rId73"/>
      <w:footerReference w:type="first" r:id="rId74"/>
      <w:pgSz w:w="11907" w:h="16840" w:code="9"/>
      <w:pgMar w:top="1418" w:right="1134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0C197" w14:textId="77777777" w:rsidR="007E7D43" w:rsidRDefault="007E7D43">
      <w:r>
        <w:separator/>
      </w:r>
    </w:p>
  </w:endnote>
  <w:endnote w:type="continuationSeparator" w:id="0">
    <w:p w14:paraId="45C3510F" w14:textId="77777777" w:rsidR="007E7D43" w:rsidRDefault="007E7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ez Patky">
    <w:altName w:val="Calibri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C8944" w14:textId="77777777" w:rsidR="00804E56" w:rsidRDefault="00804E5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AAAF2D" w14:textId="77777777" w:rsidR="00804E56" w:rsidRDefault="00804E5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D6F3E" w14:textId="77777777" w:rsidR="00804E56" w:rsidRDefault="00804E56" w:rsidP="0064699F">
    <w:pPr>
      <w:pStyle w:val="Zpat"/>
      <w:pBdr>
        <w:top w:val="single" w:sz="6" w:space="0" w:color="auto"/>
      </w:pBdr>
      <w:tabs>
        <w:tab w:val="clear" w:pos="9072"/>
        <w:tab w:val="left" w:pos="1020"/>
        <w:tab w:val="right" w:pos="9356"/>
      </w:tabs>
      <w:rPr>
        <w:rStyle w:val="slostrnky"/>
        <w:rFonts w:ascii="Arial" w:hAnsi="Arial"/>
        <w:sz w:val="16"/>
      </w:rPr>
    </w:pPr>
    <w:r>
      <w:rPr>
        <w:rFonts w:ascii="Arial" w:hAnsi="Arial"/>
        <w:sz w:val="16"/>
      </w:rPr>
      <w:t xml:space="preserve">Investor: ORLEN Unipetrol RPA s.r.o. </w:t>
    </w:r>
    <w:r>
      <w:rPr>
        <w:rFonts w:ascii="Arial" w:hAnsi="Arial"/>
        <w:sz w:val="16"/>
      </w:rPr>
      <w:tab/>
    </w: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 PAGE </w:instrText>
    </w:r>
    <w:r>
      <w:rPr>
        <w:rStyle w:val="slostrnky"/>
        <w:rFonts w:ascii="Arial" w:hAnsi="Arial"/>
        <w:sz w:val="16"/>
      </w:rPr>
      <w:fldChar w:fldCharType="separate"/>
    </w:r>
    <w:r>
      <w:rPr>
        <w:rStyle w:val="slostrnky"/>
        <w:rFonts w:ascii="Arial" w:hAnsi="Arial"/>
        <w:noProof/>
        <w:sz w:val="16"/>
      </w:rPr>
      <w:t>6</w:t>
    </w:r>
    <w:r>
      <w:rPr>
        <w:rStyle w:val="slostrnky"/>
        <w:rFonts w:ascii="Arial" w:hAnsi="Arial"/>
        <w:sz w:val="16"/>
      </w:rPr>
      <w:fldChar w:fldCharType="end"/>
    </w:r>
    <w:r>
      <w:rPr>
        <w:rStyle w:val="slostrnky"/>
        <w:rFonts w:ascii="Arial" w:hAnsi="Arial"/>
        <w:sz w:val="16"/>
      </w:rPr>
      <w:t>/</w:t>
    </w: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 NUMPAGES </w:instrText>
    </w:r>
    <w:r>
      <w:rPr>
        <w:rStyle w:val="slostrnky"/>
        <w:rFonts w:ascii="Arial" w:hAnsi="Arial"/>
        <w:sz w:val="16"/>
      </w:rPr>
      <w:fldChar w:fldCharType="separate"/>
    </w:r>
    <w:r>
      <w:rPr>
        <w:rStyle w:val="slostrnky"/>
        <w:rFonts w:ascii="Arial" w:hAnsi="Arial"/>
        <w:noProof/>
        <w:sz w:val="16"/>
      </w:rPr>
      <w:t>6</w:t>
    </w:r>
    <w:r>
      <w:rPr>
        <w:rStyle w:val="slostrnky"/>
        <w:rFonts w:ascii="Arial" w:hAnsi="Arial"/>
        <w:sz w:val="16"/>
      </w:rPr>
      <w:fldChar w:fldCharType="end"/>
    </w:r>
    <w:r>
      <w:rPr>
        <w:rStyle w:val="slostrnky"/>
        <w:rFonts w:ascii="Arial" w:hAnsi="Arial"/>
        <w:sz w:val="16"/>
      </w:rPr>
      <w:t xml:space="preserve">                                                 </w:t>
    </w:r>
    <w:r>
      <w:rPr>
        <w:rStyle w:val="slostrnky"/>
        <w:rFonts w:ascii="Arial" w:hAnsi="Arial"/>
        <w:sz w:val="16"/>
      </w:rPr>
      <w:tab/>
      <w:t>Zpracováno: 30. 11. 2023</w:t>
    </w:r>
  </w:p>
  <w:p w14:paraId="5C7189B8" w14:textId="77777777" w:rsidR="00804E56" w:rsidRDefault="00804E56" w:rsidP="00B2535F">
    <w:pPr>
      <w:pStyle w:val="Zpat"/>
      <w:tabs>
        <w:tab w:val="clear" w:pos="9072"/>
        <w:tab w:val="right" w:pos="9356"/>
      </w:tabs>
    </w:pPr>
    <w:r>
      <w:rPr>
        <w:rStyle w:val="slostrnky"/>
        <w:rFonts w:ascii="Arial" w:hAnsi="Arial"/>
        <w:sz w:val="16"/>
      </w:rPr>
      <w:t xml:space="preserve">DCC kód: </w:t>
    </w:r>
    <w:r w:rsidRPr="008803EA">
      <w:rPr>
        <w:rStyle w:val="slostrnky"/>
        <w:rFonts w:ascii="Arial" w:eastAsiaTheme="majorEastAsia" w:hAnsi="Arial"/>
        <w:sz w:val="16"/>
      </w:rPr>
      <w:t>E02-TT01</w:t>
    </w:r>
    <w:r>
      <w:rPr>
        <w:rStyle w:val="slostrnky"/>
        <w:rFonts w:ascii="Arial" w:eastAsiaTheme="majorEastAsia" w:hAnsi="Arial"/>
        <w:sz w:val="16"/>
      </w:rPr>
      <w:t xml:space="preserve"> / Dokument č.: D1-4-1_ISE23113</w:t>
    </w:r>
    <w:r w:rsidRPr="00391FE2">
      <w:rPr>
        <w:rFonts w:ascii="Arial" w:hAnsi="Arial" w:cs="Arial"/>
        <w:sz w:val="16"/>
        <w:szCs w:val="16"/>
      </w:rPr>
      <w:t>_</w:t>
    </w:r>
    <w:r>
      <w:rPr>
        <w:rFonts w:ascii="Arial" w:hAnsi="Arial" w:cs="Arial"/>
        <w:sz w:val="16"/>
        <w:szCs w:val="16"/>
      </w:rPr>
      <w:t>5</w:t>
    </w:r>
    <w:r w:rsidRPr="00391FE2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>4</w:t>
    </w:r>
    <w:r>
      <w:rPr>
        <w:rFonts w:ascii="Arial" w:hAnsi="Arial" w:cs="Arial"/>
        <w:sz w:val="16"/>
        <w:szCs w:val="24"/>
      </w:rPr>
      <w:tab/>
    </w:r>
    <w:r>
      <w:rPr>
        <w:rStyle w:val="slostrnky"/>
        <w:rFonts w:ascii="Arial" w:hAnsi="Arial"/>
        <w:sz w:val="16"/>
      </w:rPr>
      <w:tab/>
      <w:t>Zpracoval: Tomáš Vokurka</w:t>
    </w:r>
  </w:p>
  <w:p w14:paraId="0ABD3CC7" w14:textId="77777777" w:rsidR="00804E56" w:rsidRDefault="00804E5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755E1" w14:textId="77777777" w:rsidR="00121F0F" w:rsidRDefault="00121F0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01665C3" w14:textId="77777777" w:rsidR="00121F0F" w:rsidRDefault="00121F0F">
    <w:pPr>
      <w:pStyle w:val="Zpat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93A81" w14:textId="77777777" w:rsidR="00DF4E77" w:rsidRDefault="00121F0F" w:rsidP="00DF4E77">
    <w:pPr>
      <w:pStyle w:val="Zpat"/>
      <w:pBdr>
        <w:top w:val="single" w:sz="6" w:space="0" w:color="auto"/>
      </w:pBdr>
      <w:tabs>
        <w:tab w:val="clear" w:pos="9072"/>
        <w:tab w:val="left" w:pos="1020"/>
        <w:tab w:val="right" w:pos="9356"/>
      </w:tabs>
      <w:rPr>
        <w:rStyle w:val="slostrnky"/>
        <w:rFonts w:ascii="Arial" w:hAnsi="Arial"/>
        <w:sz w:val="16"/>
      </w:rPr>
    </w:pPr>
    <w:r>
      <w:rPr>
        <w:rFonts w:ascii="Arial" w:hAnsi="Arial"/>
        <w:sz w:val="16"/>
      </w:rPr>
      <w:t xml:space="preserve">Investor: </w:t>
    </w:r>
    <w:r w:rsidR="00DF4E77" w:rsidRPr="0024448E">
      <w:rPr>
        <w:rFonts w:ascii="Arial" w:hAnsi="Arial"/>
        <w:sz w:val="16"/>
      </w:rPr>
      <w:t>KULTURA A SPORT CHOMUTOV s.r.o.</w:t>
    </w:r>
    <w:r>
      <w:rPr>
        <w:rFonts w:ascii="Arial" w:hAnsi="Arial"/>
        <w:sz w:val="16"/>
      </w:rPr>
      <w:tab/>
    </w: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 PAGE </w:instrText>
    </w:r>
    <w:r>
      <w:rPr>
        <w:rStyle w:val="slostrnky"/>
        <w:rFonts w:ascii="Arial" w:hAnsi="Arial"/>
        <w:sz w:val="16"/>
      </w:rPr>
      <w:fldChar w:fldCharType="separate"/>
    </w:r>
    <w:r>
      <w:rPr>
        <w:rStyle w:val="slostrnky"/>
        <w:rFonts w:ascii="Arial" w:hAnsi="Arial"/>
        <w:noProof/>
        <w:sz w:val="16"/>
      </w:rPr>
      <w:t>1</w:t>
    </w:r>
    <w:r>
      <w:rPr>
        <w:rStyle w:val="slostrnky"/>
        <w:rFonts w:ascii="Arial" w:hAnsi="Arial"/>
        <w:sz w:val="16"/>
      </w:rPr>
      <w:fldChar w:fldCharType="end"/>
    </w:r>
    <w:r>
      <w:rPr>
        <w:rStyle w:val="slostrnky"/>
        <w:rFonts w:ascii="Arial" w:hAnsi="Arial"/>
        <w:sz w:val="16"/>
      </w:rPr>
      <w:t>/</w:t>
    </w: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 NUMPAGES </w:instrText>
    </w:r>
    <w:r>
      <w:rPr>
        <w:rStyle w:val="slostrnky"/>
        <w:rFonts w:ascii="Arial" w:hAnsi="Arial"/>
        <w:sz w:val="16"/>
      </w:rPr>
      <w:fldChar w:fldCharType="separate"/>
    </w:r>
    <w:r>
      <w:rPr>
        <w:rStyle w:val="slostrnky"/>
        <w:rFonts w:ascii="Arial" w:hAnsi="Arial"/>
        <w:noProof/>
        <w:sz w:val="16"/>
      </w:rPr>
      <w:t>9</w:t>
    </w:r>
    <w:r>
      <w:rPr>
        <w:rStyle w:val="slostrnky"/>
        <w:rFonts w:ascii="Arial" w:hAnsi="Arial"/>
        <w:sz w:val="16"/>
      </w:rPr>
      <w:fldChar w:fldCharType="end"/>
    </w:r>
    <w:r>
      <w:rPr>
        <w:rStyle w:val="slostrnky"/>
        <w:rFonts w:ascii="Arial" w:hAnsi="Arial"/>
        <w:sz w:val="16"/>
      </w:rPr>
      <w:t xml:space="preserve">                                                 </w:t>
    </w:r>
    <w:r>
      <w:rPr>
        <w:rStyle w:val="slostrnky"/>
        <w:rFonts w:ascii="Arial" w:hAnsi="Arial"/>
        <w:sz w:val="16"/>
      </w:rPr>
      <w:tab/>
      <w:t xml:space="preserve">Zpracováno: </w:t>
    </w:r>
    <w:r w:rsidR="00DF4E77">
      <w:rPr>
        <w:rStyle w:val="slostrnky"/>
        <w:rFonts w:ascii="Arial" w:hAnsi="Arial"/>
        <w:sz w:val="16"/>
      </w:rPr>
      <w:t>31.07.2024</w:t>
    </w:r>
  </w:p>
  <w:p w14:paraId="3C2665B0" w14:textId="05D6371E" w:rsidR="00121F0F" w:rsidRPr="00492DEC" w:rsidRDefault="00C05412" w:rsidP="00DF4E77">
    <w:pPr>
      <w:pStyle w:val="Zpat"/>
      <w:pBdr>
        <w:top w:val="single" w:sz="6" w:space="0" w:color="auto"/>
      </w:pBdr>
      <w:tabs>
        <w:tab w:val="clear" w:pos="9072"/>
        <w:tab w:val="left" w:pos="1020"/>
        <w:tab w:val="right" w:pos="9356"/>
      </w:tabs>
      <w:rPr>
        <w:rFonts w:ascii="Arial" w:hAnsi="Arial"/>
        <w:sz w:val="16"/>
      </w:rPr>
    </w:pPr>
    <w:r>
      <w:rPr>
        <w:rStyle w:val="slostrnky"/>
        <w:rFonts w:ascii="Arial" w:hAnsi="Arial"/>
        <w:sz w:val="16"/>
      </w:rPr>
      <w:t xml:space="preserve">DCC kód: </w:t>
    </w:r>
    <w:r w:rsidR="000A7572">
      <w:rPr>
        <w:rStyle w:val="slostrnky"/>
        <w:rFonts w:ascii="Arial" w:hAnsi="Arial"/>
        <w:sz w:val="16"/>
      </w:rPr>
      <w:t>E</w:t>
    </w:r>
    <w:r w:rsidR="0015128A" w:rsidRPr="0015128A">
      <w:rPr>
        <w:rStyle w:val="slostrnky"/>
        <w:rFonts w:ascii="Arial" w:hAnsi="Arial"/>
        <w:sz w:val="16"/>
      </w:rPr>
      <w:t>0</w:t>
    </w:r>
    <w:r w:rsidR="000A7572">
      <w:rPr>
        <w:rStyle w:val="slostrnky"/>
        <w:rFonts w:ascii="Arial" w:hAnsi="Arial"/>
        <w:sz w:val="16"/>
      </w:rPr>
      <w:t>2</w:t>
    </w:r>
    <w:r w:rsidR="0015128A" w:rsidRPr="0015128A">
      <w:rPr>
        <w:rStyle w:val="slostrnky"/>
        <w:rFonts w:ascii="Arial" w:hAnsi="Arial"/>
        <w:sz w:val="16"/>
      </w:rPr>
      <w:t>-TT01</w:t>
    </w:r>
    <w:r w:rsidR="0082163E">
      <w:rPr>
        <w:rStyle w:val="slostrnky"/>
        <w:rFonts w:ascii="Arial" w:hAnsi="Arial"/>
        <w:sz w:val="16"/>
      </w:rPr>
      <w:t xml:space="preserve"> </w:t>
    </w:r>
    <w:r>
      <w:rPr>
        <w:rStyle w:val="slostrnky"/>
        <w:rFonts w:ascii="Arial" w:hAnsi="Arial"/>
        <w:sz w:val="16"/>
      </w:rPr>
      <w:t xml:space="preserve">/ Dokument č.: </w:t>
    </w:r>
    <w:r w:rsidR="00DF4E77" w:rsidRPr="00260416">
      <w:rPr>
        <w:rFonts w:ascii="Arial" w:hAnsi="Arial" w:cs="Arial"/>
        <w:sz w:val="16"/>
        <w:szCs w:val="16"/>
      </w:rPr>
      <w:t>D1-4-2_IS240</w:t>
    </w:r>
    <w:r w:rsidR="00DF4E77">
      <w:rPr>
        <w:rFonts w:ascii="Arial" w:hAnsi="Arial" w:cs="Arial"/>
        <w:sz w:val="16"/>
        <w:szCs w:val="16"/>
      </w:rPr>
      <w:t>58</w:t>
    </w:r>
    <w:r w:rsidR="00DF4E77" w:rsidRPr="00391FE2">
      <w:rPr>
        <w:rFonts w:ascii="Arial" w:hAnsi="Arial" w:cs="Arial"/>
        <w:sz w:val="16"/>
        <w:szCs w:val="16"/>
      </w:rPr>
      <w:t>_</w:t>
    </w:r>
    <w:r w:rsidR="00DF4E77">
      <w:rPr>
        <w:rFonts w:ascii="Arial" w:hAnsi="Arial" w:cs="Arial"/>
        <w:sz w:val="16"/>
        <w:szCs w:val="16"/>
      </w:rPr>
      <w:t>5</w:t>
    </w:r>
    <w:r w:rsidR="00DF4E77" w:rsidRPr="00391FE2">
      <w:rPr>
        <w:rFonts w:ascii="Arial" w:hAnsi="Arial" w:cs="Arial"/>
        <w:sz w:val="16"/>
        <w:szCs w:val="16"/>
      </w:rPr>
      <w:t>01</w:t>
    </w:r>
    <w:r w:rsidR="008B0782">
      <w:rPr>
        <w:rFonts w:ascii="Arial" w:hAnsi="Arial" w:cs="Arial"/>
        <w:sz w:val="16"/>
        <w:szCs w:val="24"/>
      </w:rPr>
      <w:tab/>
    </w:r>
    <w:r w:rsidR="00121F0F">
      <w:rPr>
        <w:rStyle w:val="slostrnky"/>
        <w:rFonts w:ascii="Arial" w:hAnsi="Arial"/>
        <w:sz w:val="16"/>
      </w:rPr>
      <w:tab/>
      <w:t xml:space="preserve">Zpracoval: </w:t>
    </w:r>
    <w:r w:rsidR="00DF4E77">
      <w:rPr>
        <w:rStyle w:val="slostrnky"/>
        <w:rFonts w:ascii="Arial" w:hAnsi="Arial"/>
        <w:sz w:val="16"/>
      </w:rPr>
      <w:t>Jakub Fišer</w:t>
    </w:r>
  </w:p>
  <w:p w14:paraId="2817F352" w14:textId="77777777" w:rsidR="00121F0F" w:rsidRDefault="00121F0F">
    <w:pPr>
      <w:pStyle w:val="Zpat"/>
    </w:pPr>
  </w:p>
  <w:p w14:paraId="39DE5739" w14:textId="77777777" w:rsidR="00121F0F" w:rsidRDefault="00121F0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6EBBB" w14:textId="77777777" w:rsidR="00D210D5" w:rsidRDefault="00D210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63EA0" w14:textId="77777777" w:rsidR="007E7D43" w:rsidRDefault="007E7D43">
      <w:r>
        <w:separator/>
      </w:r>
    </w:p>
  </w:footnote>
  <w:footnote w:type="continuationSeparator" w:id="0">
    <w:p w14:paraId="2B0DA2A5" w14:textId="77777777" w:rsidR="007E7D43" w:rsidRDefault="007E7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0FD16" w14:textId="77777777" w:rsidR="00804E56" w:rsidRDefault="00804E56" w:rsidP="000061AC">
    <w:pPr>
      <w:pStyle w:val="Zhlav"/>
      <w:rPr>
        <w:rFonts w:ascii="Arial" w:hAnsi="Arial"/>
        <w:noProof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2F54FA18" wp14:editId="6A0B4A06">
          <wp:simplePos x="0" y="0"/>
          <wp:positionH relativeFrom="column">
            <wp:posOffset>4238625</wp:posOffset>
          </wp:positionH>
          <wp:positionV relativeFrom="paragraph">
            <wp:posOffset>-85725</wp:posOffset>
          </wp:positionV>
          <wp:extent cx="1647825" cy="542925"/>
          <wp:effectExtent l="0" t="0" r="9525" b="9525"/>
          <wp:wrapNone/>
          <wp:docPr id="15" name="Obrázek 0" descr="4 logo (male)_systemy INSe_20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4 logo (male)_systemy INSe_20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noProof/>
      </w:rPr>
      <w:drawing>
        <wp:inline distT="0" distB="0" distL="0" distR="0" wp14:anchorId="4E23CA2E" wp14:editId="4E10262B">
          <wp:extent cx="1466850" cy="390525"/>
          <wp:effectExtent l="0" t="0" r="0" b="9525"/>
          <wp:docPr id="160684565" name="obrázek 1" descr="C:\Documents and Settings\Frycek\Local Settings\Temporary Internet Files\Content.Outlook\K9OEVXLY\Logo INELSEV-INELSEV Serv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Documents and Settings\Frycek\Local Settings\Temporary Internet Files\Content.Outlook\K9OEVXLY\Logo INELSEV-INELSEV Servis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</w:rPr>
      <w:tab/>
    </w:r>
    <w:r>
      <w:rPr>
        <w:rFonts w:ascii="Arial" w:hAnsi="Arial"/>
      </w:rPr>
      <w:tab/>
    </w:r>
  </w:p>
  <w:p w14:paraId="342A0158" w14:textId="77777777" w:rsidR="00804E56" w:rsidRDefault="00804E56" w:rsidP="000061AC">
    <w:pPr>
      <w:pStyle w:val="Zhlav"/>
      <w:rPr>
        <w:rFonts w:ascii="Arial" w:hAnsi="Arial"/>
      </w:rPr>
    </w:pPr>
  </w:p>
  <w:p w14:paraId="4A826A54" w14:textId="77777777" w:rsidR="00804E56" w:rsidRDefault="00804E5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DC0B5" w14:textId="77777777" w:rsidR="00D210D5" w:rsidRDefault="00D210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0C8E" w14:textId="2E65E7DE" w:rsidR="00121F0F" w:rsidRDefault="00FF6EEE" w:rsidP="000061AC">
    <w:pPr>
      <w:pStyle w:val="Zhlav"/>
      <w:rPr>
        <w:rFonts w:ascii="Arial" w:hAnsi="Arial"/>
        <w:noProof/>
      </w:rPr>
    </w:pPr>
    <w:r>
      <w:rPr>
        <w:rFonts w:ascii="Arial" w:hAnsi="Arial" w:cs="Arial"/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167CEC6B" wp14:editId="54FAED74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1778000" cy="416560"/>
          <wp:effectExtent l="0" t="0" r="0" b="2540"/>
          <wp:wrapNone/>
          <wp:docPr id="885088705" name="Obrázek 1" descr="Obsah obrázku text, Písmo, logo, k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5088705" name="Obrázek 1" descr="Obsah obrázku text, Písmo, logo, k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000" cy="416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21F0F">
      <w:rPr>
        <w:rFonts w:ascii="Arial" w:hAnsi="Arial"/>
        <w:noProof/>
      </w:rPr>
      <w:drawing>
        <wp:inline distT="0" distB="0" distL="0" distR="0" wp14:anchorId="618B3749" wp14:editId="2BC7E340">
          <wp:extent cx="1466850" cy="390525"/>
          <wp:effectExtent l="0" t="0" r="0" b="9525"/>
          <wp:docPr id="16" name="obrázek 1" descr="C:\Documents and Settings\Frycek\Local Settings\Temporary Internet Files\Content.Outlook\K9OEVXLY\Logo INELSEV-INELSEV Serv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Documents and Settings\Frycek\Local Settings\Temporary Internet Files\Content.Outlook\K9OEVXLY\Logo INELSEV-INELSEV Servis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1F0F">
      <w:rPr>
        <w:rFonts w:ascii="Arial" w:hAnsi="Arial"/>
      </w:rPr>
      <w:tab/>
    </w:r>
    <w:r w:rsidR="00121F0F">
      <w:rPr>
        <w:rFonts w:ascii="Arial" w:hAnsi="Arial"/>
      </w:rPr>
      <w:tab/>
    </w:r>
  </w:p>
  <w:p w14:paraId="163C95E4" w14:textId="77777777" w:rsidR="00121F0F" w:rsidRDefault="00121F0F" w:rsidP="000061AC">
    <w:pPr>
      <w:pStyle w:val="Zhlav"/>
      <w:rPr>
        <w:rFonts w:ascii="Arial" w:hAnsi="Arial"/>
      </w:rPr>
    </w:pPr>
  </w:p>
  <w:p w14:paraId="2D4F1615" w14:textId="77777777" w:rsidR="00121F0F" w:rsidRDefault="00121F0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735A6" w14:textId="77777777" w:rsidR="00D210D5" w:rsidRDefault="00D210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34118"/>
    <w:multiLevelType w:val="singleLevel"/>
    <w:tmpl w:val="E4CE4230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11A6639"/>
    <w:multiLevelType w:val="singleLevel"/>
    <w:tmpl w:val="B09837C2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1B80BB1"/>
    <w:multiLevelType w:val="hybridMultilevel"/>
    <w:tmpl w:val="191465E2"/>
    <w:lvl w:ilvl="0" w:tplc="B9DEEB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522DE"/>
    <w:multiLevelType w:val="singleLevel"/>
    <w:tmpl w:val="9C3ACDCE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50D0412"/>
    <w:multiLevelType w:val="hybridMultilevel"/>
    <w:tmpl w:val="BBE4C404"/>
    <w:lvl w:ilvl="0" w:tplc="83DE6AE4">
      <w:start w:val="1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5" w15:restartNumberingAfterBreak="0">
    <w:nsid w:val="05715FAD"/>
    <w:multiLevelType w:val="singleLevel"/>
    <w:tmpl w:val="7B10935A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05DE515A"/>
    <w:multiLevelType w:val="singleLevel"/>
    <w:tmpl w:val="3CBEAA4E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077A0F84"/>
    <w:multiLevelType w:val="singleLevel"/>
    <w:tmpl w:val="CCF67686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09D01B91"/>
    <w:multiLevelType w:val="singleLevel"/>
    <w:tmpl w:val="65669186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0A4D6185"/>
    <w:multiLevelType w:val="singleLevel"/>
    <w:tmpl w:val="05282A46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E1F4713"/>
    <w:multiLevelType w:val="singleLevel"/>
    <w:tmpl w:val="AD7A9092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FB642CF"/>
    <w:multiLevelType w:val="singleLevel"/>
    <w:tmpl w:val="A474704C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3424B4C"/>
    <w:multiLevelType w:val="singleLevel"/>
    <w:tmpl w:val="F12E1E1C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2B115FB1"/>
    <w:multiLevelType w:val="singleLevel"/>
    <w:tmpl w:val="BD503A3A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E2D32B0"/>
    <w:multiLevelType w:val="hybridMultilevel"/>
    <w:tmpl w:val="1824742A"/>
    <w:lvl w:ilvl="0" w:tplc="628C1E7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F2E8B"/>
    <w:multiLevelType w:val="singleLevel"/>
    <w:tmpl w:val="9572AA16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3865B08"/>
    <w:multiLevelType w:val="singleLevel"/>
    <w:tmpl w:val="2A24101A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4090D80"/>
    <w:multiLevelType w:val="singleLevel"/>
    <w:tmpl w:val="2A369F46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B5E3F25"/>
    <w:multiLevelType w:val="singleLevel"/>
    <w:tmpl w:val="720EF3D0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B88220E"/>
    <w:multiLevelType w:val="singleLevel"/>
    <w:tmpl w:val="45B6E8D2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BA97BFB"/>
    <w:multiLevelType w:val="singleLevel"/>
    <w:tmpl w:val="4DF88A3C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F7A5A50"/>
    <w:multiLevelType w:val="singleLevel"/>
    <w:tmpl w:val="DBC2617A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42E16459"/>
    <w:multiLevelType w:val="singleLevel"/>
    <w:tmpl w:val="F7A05968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49062F0D"/>
    <w:multiLevelType w:val="singleLevel"/>
    <w:tmpl w:val="8E96B808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4B4314BF"/>
    <w:multiLevelType w:val="hybridMultilevel"/>
    <w:tmpl w:val="CAD27940"/>
    <w:lvl w:ilvl="0" w:tplc="FCC6FA0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67F73"/>
    <w:multiLevelType w:val="singleLevel"/>
    <w:tmpl w:val="44CA7956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41D291D"/>
    <w:multiLevelType w:val="singleLevel"/>
    <w:tmpl w:val="D1F8AB94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56C175A3"/>
    <w:multiLevelType w:val="hybridMultilevel"/>
    <w:tmpl w:val="1C34467C"/>
    <w:lvl w:ilvl="0" w:tplc="8CA2880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0A50A7"/>
    <w:multiLevelType w:val="multilevel"/>
    <w:tmpl w:val="A61AB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99C7BB4"/>
    <w:multiLevelType w:val="singleLevel"/>
    <w:tmpl w:val="1B74A240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5F6F700E"/>
    <w:multiLevelType w:val="singleLevel"/>
    <w:tmpl w:val="4CCEEB0E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1007F6C"/>
    <w:multiLevelType w:val="hybridMultilevel"/>
    <w:tmpl w:val="88FCD49A"/>
    <w:lvl w:ilvl="0" w:tplc="422ACF6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F80EE5"/>
    <w:multiLevelType w:val="singleLevel"/>
    <w:tmpl w:val="26DC40E6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64393C05"/>
    <w:multiLevelType w:val="hybridMultilevel"/>
    <w:tmpl w:val="93828498"/>
    <w:lvl w:ilvl="0" w:tplc="A30CB4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07010F"/>
    <w:multiLevelType w:val="singleLevel"/>
    <w:tmpl w:val="AF7239A6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6D76239E"/>
    <w:multiLevelType w:val="singleLevel"/>
    <w:tmpl w:val="234C9484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36" w15:restartNumberingAfterBreak="0">
    <w:nsid w:val="71B32419"/>
    <w:multiLevelType w:val="singleLevel"/>
    <w:tmpl w:val="0D8ADCBC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num w:numId="1" w16cid:durableId="1010839844">
    <w:abstractNumId w:val="20"/>
  </w:num>
  <w:num w:numId="2" w16cid:durableId="1025208486">
    <w:abstractNumId w:val="25"/>
  </w:num>
  <w:num w:numId="3" w16cid:durableId="1384059545">
    <w:abstractNumId w:val="19"/>
  </w:num>
  <w:num w:numId="4" w16cid:durableId="673990474">
    <w:abstractNumId w:val="13"/>
  </w:num>
  <w:num w:numId="5" w16cid:durableId="2113236149">
    <w:abstractNumId w:val="11"/>
  </w:num>
  <w:num w:numId="6" w16cid:durableId="441536896">
    <w:abstractNumId w:val="21"/>
  </w:num>
  <w:num w:numId="7" w16cid:durableId="1967272948">
    <w:abstractNumId w:val="1"/>
  </w:num>
  <w:num w:numId="8" w16cid:durableId="497699629">
    <w:abstractNumId w:val="23"/>
  </w:num>
  <w:num w:numId="9" w16cid:durableId="1778794087">
    <w:abstractNumId w:val="22"/>
  </w:num>
  <w:num w:numId="10" w16cid:durableId="1081411041">
    <w:abstractNumId w:val="12"/>
  </w:num>
  <w:num w:numId="11" w16cid:durableId="2023701071">
    <w:abstractNumId w:val="17"/>
  </w:num>
  <w:num w:numId="12" w16cid:durableId="2101293745">
    <w:abstractNumId w:val="32"/>
  </w:num>
  <w:num w:numId="13" w16cid:durableId="97987617">
    <w:abstractNumId w:val="7"/>
  </w:num>
  <w:num w:numId="14" w16cid:durableId="933781127">
    <w:abstractNumId w:val="18"/>
  </w:num>
  <w:num w:numId="15" w16cid:durableId="1080173868">
    <w:abstractNumId w:val="9"/>
  </w:num>
  <w:num w:numId="16" w16cid:durableId="606236822">
    <w:abstractNumId w:val="10"/>
  </w:num>
  <w:num w:numId="17" w16cid:durableId="440687981">
    <w:abstractNumId w:val="29"/>
  </w:num>
  <w:num w:numId="18" w16cid:durableId="587495284">
    <w:abstractNumId w:val="36"/>
  </w:num>
  <w:num w:numId="19" w16cid:durableId="136073446">
    <w:abstractNumId w:val="35"/>
  </w:num>
  <w:num w:numId="20" w16cid:durableId="1706641570">
    <w:abstractNumId w:val="3"/>
  </w:num>
  <w:num w:numId="21" w16cid:durableId="1022975646">
    <w:abstractNumId w:val="34"/>
  </w:num>
  <w:num w:numId="22" w16cid:durableId="2062634200">
    <w:abstractNumId w:val="5"/>
  </w:num>
  <w:num w:numId="23" w16cid:durableId="1658920631">
    <w:abstractNumId w:val="16"/>
  </w:num>
  <w:num w:numId="24" w16cid:durableId="1007826293">
    <w:abstractNumId w:val="6"/>
  </w:num>
  <w:num w:numId="25" w16cid:durableId="1866551523">
    <w:abstractNumId w:val="8"/>
  </w:num>
  <w:num w:numId="26" w16cid:durableId="149323355">
    <w:abstractNumId w:val="15"/>
  </w:num>
  <w:num w:numId="27" w16cid:durableId="942222149">
    <w:abstractNumId w:val="26"/>
  </w:num>
  <w:num w:numId="28" w16cid:durableId="1385905819">
    <w:abstractNumId w:val="0"/>
  </w:num>
  <w:num w:numId="29" w16cid:durableId="1889410857">
    <w:abstractNumId w:val="30"/>
  </w:num>
  <w:num w:numId="30" w16cid:durableId="926958003">
    <w:abstractNumId w:val="27"/>
  </w:num>
  <w:num w:numId="31" w16cid:durableId="1164320574">
    <w:abstractNumId w:val="31"/>
  </w:num>
  <w:num w:numId="32" w16cid:durableId="1549797021">
    <w:abstractNumId w:val="24"/>
  </w:num>
  <w:num w:numId="33" w16cid:durableId="147481221">
    <w:abstractNumId w:val="33"/>
  </w:num>
  <w:num w:numId="34" w16cid:durableId="1255628172">
    <w:abstractNumId w:val="28"/>
  </w:num>
  <w:num w:numId="35" w16cid:durableId="164134875">
    <w:abstractNumId w:val="2"/>
  </w:num>
  <w:num w:numId="36" w16cid:durableId="7098977">
    <w:abstractNumId w:val="14"/>
  </w:num>
  <w:num w:numId="37" w16cid:durableId="8916919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8D6"/>
    <w:rsid w:val="00000038"/>
    <w:rsid w:val="000046F2"/>
    <w:rsid w:val="000055F1"/>
    <w:rsid w:val="000061AC"/>
    <w:rsid w:val="00010CAE"/>
    <w:rsid w:val="00011949"/>
    <w:rsid w:val="00013D10"/>
    <w:rsid w:val="0001480A"/>
    <w:rsid w:val="00014C19"/>
    <w:rsid w:val="00015988"/>
    <w:rsid w:val="00016D1A"/>
    <w:rsid w:val="000223D7"/>
    <w:rsid w:val="000236C3"/>
    <w:rsid w:val="00025508"/>
    <w:rsid w:val="0002566E"/>
    <w:rsid w:val="00030403"/>
    <w:rsid w:val="000306B3"/>
    <w:rsid w:val="000308D9"/>
    <w:rsid w:val="00030AC9"/>
    <w:rsid w:val="000334C7"/>
    <w:rsid w:val="0003445E"/>
    <w:rsid w:val="00034835"/>
    <w:rsid w:val="000372F6"/>
    <w:rsid w:val="00042927"/>
    <w:rsid w:val="0004333D"/>
    <w:rsid w:val="0004383B"/>
    <w:rsid w:val="0004384D"/>
    <w:rsid w:val="00050F45"/>
    <w:rsid w:val="00052A1B"/>
    <w:rsid w:val="000530DF"/>
    <w:rsid w:val="000563CF"/>
    <w:rsid w:val="00063460"/>
    <w:rsid w:val="000642E9"/>
    <w:rsid w:val="00065673"/>
    <w:rsid w:val="00066ED8"/>
    <w:rsid w:val="00067E75"/>
    <w:rsid w:val="00070D11"/>
    <w:rsid w:val="000741AE"/>
    <w:rsid w:val="00077061"/>
    <w:rsid w:val="00077D62"/>
    <w:rsid w:val="00077DF7"/>
    <w:rsid w:val="000802CA"/>
    <w:rsid w:val="00080B76"/>
    <w:rsid w:val="0008134F"/>
    <w:rsid w:val="000822A5"/>
    <w:rsid w:val="000825D0"/>
    <w:rsid w:val="00082B55"/>
    <w:rsid w:val="00090620"/>
    <w:rsid w:val="0009153F"/>
    <w:rsid w:val="0009495F"/>
    <w:rsid w:val="00095168"/>
    <w:rsid w:val="000951F3"/>
    <w:rsid w:val="00095F5C"/>
    <w:rsid w:val="000A07BA"/>
    <w:rsid w:val="000A17F7"/>
    <w:rsid w:val="000A2712"/>
    <w:rsid w:val="000A30E9"/>
    <w:rsid w:val="000A7572"/>
    <w:rsid w:val="000B2022"/>
    <w:rsid w:val="000B2E1A"/>
    <w:rsid w:val="000B4CA8"/>
    <w:rsid w:val="000B5904"/>
    <w:rsid w:val="000B5B17"/>
    <w:rsid w:val="000C118B"/>
    <w:rsid w:val="000C19B9"/>
    <w:rsid w:val="000C2799"/>
    <w:rsid w:val="000D7C3F"/>
    <w:rsid w:val="000E3BCF"/>
    <w:rsid w:val="000E6600"/>
    <w:rsid w:val="000E661B"/>
    <w:rsid w:val="000E7F48"/>
    <w:rsid w:val="000F3D93"/>
    <w:rsid w:val="000F43AF"/>
    <w:rsid w:val="000F59E2"/>
    <w:rsid w:val="00107613"/>
    <w:rsid w:val="00111DFF"/>
    <w:rsid w:val="001135A1"/>
    <w:rsid w:val="001152FF"/>
    <w:rsid w:val="00115C63"/>
    <w:rsid w:val="00117033"/>
    <w:rsid w:val="00121CF3"/>
    <w:rsid w:val="00121F0F"/>
    <w:rsid w:val="00123413"/>
    <w:rsid w:val="00125A22"/>
    <w:rsid w:val="00125D67"/>
    <w:rsid w:val="0013099C"/>
    <w:rsid w:val="00131E28"/>
    <w:rsid w:val="00131E68"/>
    <w:rsid w:val="00133529"/>
    <w:rsid w:val="00141A03"/>
    <w:rsid w:val="00142B6E"/>
    <w:rsid w:val="00143ED1"/>
    <w:rsid w:val="00144F03"/>
    <w:rsid w:val="00145963"/>
    <w:rsid w:val="00146982"/>
    <w:rsid w:val="001477C7"/>
    <w:rsid w:val="0015072B"/>
    <w:rsid w:val="0015128A"/>
    <w:rsid w:val="00151542"/>
    <w:rsid w:val="0015382F"/>
    <w:rsid w:val="00155F7A"/>
    <w:rsid w:val="001560D8"/>
    <w:rsid w:val="00157C04"/>
    <w:rsid w:val="00160E64"/>
    <w:rsid w:val="001610D7"/>
    <w:rsid w:val="00165733"/>
    <w:rsid w:val="00171049"/>
    <w:rsid w:val="00171AFF"/>
    <w:rsid w:val="001726D3"/>
    <w:rsid w:val="00173862"/>
    <w:rsid w:val="001743D8"/>
    <w:rsid w:val="00177CE0"/>
    <w:rsid w:val="00181FE8"/>
    <w:rsid w:val="001840F0"/>
    <w:rsid w:val="00186944"/>
    <w:rsid w:val="00191FE7"/>
    <w:rsid w:val="00192A85"/>
    <w:rsid w:val="00192FF1"/>
    <w:rsid w:val="001930A8"/>
    <w:rsid w:val="001A14C9"/>
    <w:rsid w:val="001A1EF1"/>
    <w:rsid w:val="001A2275"/>
    <w:rsid w:val="001A71AE"/>
    <w:rsid w:val="001B2A56"/>
    <w:rsid w:val="001B3CFF"/>
    <w:rsid w:val="001B446A"/>
    <w:rsid w:val="001B4681"/>
    <w:rsid w:val="001B5239"/>
    <w:rsid w:val="001B52A9"/>
    <w:rsid w:val="001B712F"/>
    <w:rsid w:val="001B7CC6"/>
    <w:rsid w:val="001C0CC8"/>
    <w:rsid w:val="001C343B"/>
    <w:rsid w:val="001D4441"/>
    <w:rsid w:val="001D6105"/>
    <w:rsid w:val="001E0A3D"/>
    <w:rsid w:val="001E3929"/>
    <w:rsid w:val="001E3EE7"/>
    <w:rsid w:val="001E5D05"/>
    <w:rsid w:val="001F0F4B"/>
    <w:rsid w:val="001F192A"/>
    <w:rsid w:val="001F3367"/>
    <w:rsid w:val="001F36DE"/>
    <w:rsid w:val="001F63A7"/>
    <w:rsid w:val="001F7877"/>
    <w:rsid w:val="002008DE"/>
    <w:rsid w:val="00201D1D"/>
    <w:rsid w:val="002055A6"/>
    <w:rsid w:val="00207F53"/>
    <w:rsid w:val="00212F55"/>
    <w:rsid w:val="002136E2"/>
    <w:rsid w:val="00213C8A"/>
    <w:rsid w:val="002142C6"/>
    <w:rsid w:val="00215009"/>
    <w:rsid w:val="002158DB"/>
    <w:rsid w:val="00215B2B"/>
    <w:rsid w:val="002164BB"/>
    <w:rsid w:val="002168EA"/>
    <w:rsid w:val="002202C2"/>
    <w:rsid w:val="00220628"/>
    <w:rsid w:val="002209FE"/>
    <w:rsid w:val="00222E57"/>
    <w:rsid w:val="0022309D"/>
    <w:rsid w:val="002232FA"/>
    <w:rsid w:val="00224CE4"/>
    <w:rsid w:val="002303F0"/>
    <w:rsid w:val="00231443"/>
    <w:rsid w:val="0023739C"/>
    <w:rsid w:val="00237F9C"/>
    <w:rsid w:val="00240C40"/>
    <w:rsid w:val="00242EC7"/>
    <w:rsid w:val="00243E7A"/>
    <w:rsid w:val="00244B0F"/>
    <w:rsid w:val="0024511F"/>
    <w:rsid w:val="00245AAF"/>
    <w:rsid w:val="00246A9F"/>
    <w:rsid w:val="00247912"/>
    <w:rsid w:val="00251C9F"/>
    <w:rsid w:val="002556B1"/>
    <w:rsid w:val="00261157"/>
    <w:rsid w:val="00261BBC"/>
    <w:rsid w:val="0027525D"/>
    <w:rsid w:val="0027767D"/>
    <w:rsid w:val="00277A05"/>
    <w:rsid w:val="00280778"/>
    <w:rsid w:val="002807BD"/>
    <w:rsid w:val="002824E8"/>
    <w:rsid w:val="0028385D"/>
    <w:rsid w:val="00283B92"/>
    <w:rsid w:val="002852CF"/>
    <w:rsid w:val="00287472"/>
    <w:rsid w:val="00287B76"/>
    <w:rsid w:val="0029016B"/>
    <w:rsid w:val="00292D12"/>
    <w:rsid w:val="002932CD"/>
    <w:rsid w:val="00295DFF"/>
    <w:rsid w:val="002A06FA"/>
    <w:rsid w:val="002A0ADA"/>
    <w:rsid w:val="002A252F"/>
    <w:rsid w:val="002A41B2"/>
    <w:rsid w:val="002A6238"/>
    <w:rsid w:val="002A7C4D"/>
    <w:rsid w:val="002B20ED"/>
    <w:rsid w:val="002B3D9E"/>
    <w:rsid w:val="002B4368"/>
    <w:rsid w:val="002B7931"/>
    <w:rsid w:val="002C091C"/>
    <w:rsid w:val="002C0C78"/>
    <w:rsid w:val="002C1A45"/>
    <w:rsid w:val="002C1EDA"/>
    <w:rsid w:val="002C447F"/>
    <w:rsid w:val="002C6454"/>
    <w:rsid w:val="002D0F6B"/>
    <w:rsid w:val="002D0F9D"/>
    <w:rsid w:val="002D51BE"/>
    <w:rsid w:val="002D7EE0"/>
    <w:rsid w:val="002E072E"/>
    <w:rsid w:val="002E2232"/>
    <w:rsid w:val="002E49D8"/>
    <w:rsid w:val="002E5AAA"/>
    <w:rsid w:val="002E6067"/>
    <w:rsid w:val="002E6414"/>
    <w:rsid w:val="002F2028"/>
    <w:rsid w:val="002F2147"/>
    <w:rsid w:val="002F35E4"/>
    <w:rsid w:val="002F4032"/>
    <w:rsid w:val="00301D3C"/>
    <w:rsid w:val="00301DF6"/>
    <w:rsid w:val="00303650"/>
    <w:rsid w:val="00303A95"/>
    <w:rsid w:val="00305440"/>
    <w:rsid w:val="00310A5A"/>
    <w:rsid w:val="00310FB7"/>
    <w:rsid w:val="00312FEC"/>
    <w:rsid w:val="00315EB4"/>
    <w:rsid w:val="00316CDD"/>
    <w:rsid w:val="00316E54"/>
    <w:rsid w:val="00336359"/>
    <w:rsid w:val="00340EBD"/>
    <w:rsid w:val="003440C3"/>
    <w:rsid w:val="00344724"/>
    <w:rsid w:val="0034640E"/>
    <w:rsid w:val="003468A8"/>
    <w:rsid w:val="00350C07"/>
    <w:rsid w:val="00351F9C"/>
    <w:rsid w:val="00353B3E"/>
    <w:rsid w:val="00357658"/>
    <w:rsid w:val="0036058C"/>
    <w:rsid w:val="0036228D"/>
    <w:rsid w:val="00363A5D"/>
    <w:rsid w:val="00364720"/>
    <w:rsid w:val="00365EA2"/>
    <w:rsid w:val="00371B12"/>
    <w:rsid w:val="00371CED"/>
    <w:rsid w:val="00373785"/>
    <w:rsid w:val="00375F90"/>
    <w:rsid w:val="00377CAB"/>
    <w:rsid w:val="00381CDC"/>
    <w:rsid w:val="00382CB7"/>
    <w:rsid w:val="003838D7"/>
    <w:rsid w:val="00383935"/>
    <w:rsid w:val="0038454A"/>
    <w:rsid w:val="003859B7"/>
    <w:rsid w:val="00391FE2"/>
    <w:rsid w:val="00393AB6"/>
    <w:rsid w:val="00394629"/>
    <w:rsid w:val="003A5EE9"/>
    <w:rsid w:val="003A65B4"/>
    <w:rsid w:val="003A78C3"/>
    <w:rsid w:val="003B0028"/>
    <w:rsid w:val="003B2919"/>
    <w:rsid w:val="003B3CB2"/>
    <w:rsid w:val="003B5B09"/>
    <w:rsid w:val="003B6346"/>
    <w:rsid w:val="003B6884"/>
    <w:rsid w:val="003C0566"/>
    <w:rsid w:val="003C13CD"/>
    <w:rsid w:val="003C1573"/>
    <w:rsid w:val="003C200A"/>
    <w:rsid w:val="003C2201"/>
    <w:rsid w:val="003C4A91"/>
    <w:rsid w:val="003D0203"/>
    <w:rsid w:val="003D3311"/>
    <w:rsid w:val="003D4DFE"/>
    <w:rsid w:val="003D550A"/>
    <w:rsid w:val="003D5A57"/>
    <w:rsid w:val="003D5C32"/>
    <w:rsid w:val="003D600D"/>
    <w:rsid w:val="003D731A"/>
    <w:rsid w:val="003E2D65"/>
    <w:rsid w:val="003E3A5C"/>
    <w:rsid w:val="003E48D6"/>
    <w:rsid w:val="003E66D9"/>
    <w:rsid w:val="003E7F87"/>
    <w:rsid w:val="003F07A4"/>
    <w:rsid w:val="003F3416"/>
    <w:rsid w:val="003F6BFA"/>
    <w:rsid w:val="00400D17"/>
    <w:rsid w:val="00403ABF"/>
    <w:rsid w:val="00404AFE"/>
    <w:rsid w:val="00405160"/>
    <w:rsid w:val="004112FE"/>
    <w:rsid w:val="00415965"/>
    <w:rsid w:val="0041613F"/>
    <w:rsid w:val="00416E13"/>
    <w:rsid w:val="00417264"/>
    <w:rsid w:val="00420832"/>
    <w:rsid w:val="00422DA3"/>
    <w:rsid w:val="00422F2A"/>
    <w:rsid w:val="00423636"/>
    <w:rsid w:val="00424CC8"/>
    <w:rsid w:val="00425AFD"/>
    <w:rsid w:val="0042623F"/>
    <w:rsid w:val="00427286"/>
    <w:rsid w:val="00427C39"/>
    <w:rsid w:val="0043345B"/>
    <w:rsid w:val="00435F91"/>
    <w:rsid w:val="0043672D"/>
    <w:rsid w:val="00436F8A"/>
    <w:rsid w:val="004405DF"/>
    <w:rsid w:val="004406F0"/>
    <w:rsid w:val="00442937"/>
    <w:rsid w:val="00442B27"/>
    <w:rsid w:val="004502A1"/>
    <w:rsid w:val="0045159C"/>
    <w:rsid w:val="00454137"/>
    <w:rsid w:val="0045578E"/>
    <w:rsid w:val="00455CC2"/>
    <w:rsid w:val="00456C38"/>
    <w:rsid w:val="00462374"/>
    <w:rsid w:val="00471C96"/>
    <w:rsid w:val="00471CF1"/>
    <w:rsid w:val="00472097"/>
    <w:rsid w:val="00475764"/>
    <w:rsid w:val="00475FBD"/>
    <w:rsid w:val="00476142"/>
    <w:rsid w:val="00480AB2"/>
    <w:rsid w:val="00481D9A"/>
    <w:rsid w:val="00493C6D"/>
    <w:rsid w:val="00494387"/>
    <w:rsid w:val="0049699D"/>
    <w:rsid w:val="00496D15"/>
    <w:rsid w:val="004A5512"/>
    <w:rsid w:val="004A72D5"/>
    <w:rsid w:val="004B24D6"/>
    <w:rsid w:val="004B3D7D"/>
    <w:rsid w:val="004C213B"/>
    <w:rsid w:val="004C3EA2"/>
    <w:rsid w:val="004D19BB"/>
    <w:rsid w:val="004D44D1"/>
    <w:rsid w:val="004D4B78"/>
    <w:rsid w:val="004D58BC"/>
    <w:rsid w:val="004E0ED5"/>
    <w:rsid w:val="004E2A14"/>
    <w:rsid w:val="004E7D6A"/>
    <w:rsid w:val="004F0516"/>
    <w:rsid w:val="004F071C"/>
    <w:rsid w:val="004F4D61"/>
    <w:rsid w:val="004F71BA"/>
    <w:rsid w:val="004F730B"/>
    <w:rsid w:val="00501F65"/>
    <w:rsid w:val="00504CD6"/>
    <w:rsid w:val="00506B28"/>
    <w:rsid w:val="00510525"/>
    <w:rsid w:val="00510CBB"/>
    <w:rsid w:val="00511EF8"/>
    <w:rsid w:val="00512A31"/>
    <w:rsid w:val="005154C3"/>
    <w:rsid w:val="00521E40"/>
    <w:rsid w:val="00524825"/>
    <w:rsid w:val="00526284"/>
    <w:rsid w:val="00530329"/>
    <w:rsid w:val="00530431"/>
    <w:rsid w:val="0053530D"/>
    <w:rsid w:val="00537459"/>
    <w:rsid w:val="00540530"/>
    <w:rsid w:val="00540893"/>
    <w:rsid w:val="005409FE"/>
    <w:rsid w:val="00541E59"/>
    <w:rsid w:val="00542164"/>
    <w:rsid w:val="00543FFD"/>
    <w:rsid w:val="00544ED5"/>
    <w:rsid w:val="00545DAF"/>
    <w:rsid w:val="005462D1"/>
    <w:rsid w:val="00547608"/>
    <w:rsid w:val="0055028A"/>
    <w:rsid w:val="005533FE"/>
    <w:rsid w:val="0055447C"/>
    <w:rsid w:val="00560291"/>
    <w:rsid w:val="00561B25"/>
    <w:rsid w:val="005638D6"/>
    <w:rsid w:val="005701CB"/>
    <w:rsid w:val="005707D2"/>
    <w:rsid w:val="005718A1"/>
    <w:rsid w:val="005718D0"/>
    <w:rsid w:val="00571BC5"/>
    <w:rsid w:val="005736E3"/>
    <w:rsid w:val="00574843"/>
    <w:rsid w:val="005750FA"/>
    <w:rsid w:val="005770D3"/>
    <w:rsid w:val="00580DE2"/>
    <w:rsid w:val="005811FE"/>
    <w:rsid w:val="0058350F"/>
    <w:rsid w:val="00584943"/>
    <w:rsid w:val="00585288"/>
    <w:rsid w:val="00586FA1"/>
    <w:rsid w:val="005909C7"/>
    <w:rsid w:val="00590FE1"/>
    <w:rsid w:val="0059162A"/>
    <w:rsid w:val="00593B07"/>
    <w:rsid w:val="00594CE4"/>
    <w:rsid w:val="00595980"/>
    <w:rsid w:val="00595DC2"/>
    <w:rsid w:val="005A18F3"/>
    <w:rsid w:val="005A4492"/>
    <w:rsid w:val="005A6F21"/>
    <w:rsid w:val="005A7348"/>
    <w:rsid w:val="005A7BAC"/>
    <w:rsid w:val="005B0303"/>
    <w:rsid w:val="005B4D00"/>
    <w:rsid w:val="005B7766"/>
    <w:rsid w:val="005C68BA"/>
    <w:rsid w:val="005C79D1"/>
    <w:rsid w:val="005D0361"/>
    <w:rsid w:val="005D27EB"/>
    <w:rsid w:val="005D52AA"/>
    <w:rsid w:val="005D68D6"/>
    <w:rsid w:val="005D6BCA"/>
    <w:rsid w:val="005D6EB6"/>
    <w:rsid w:val="005D7DCE"/>
    <w:rsid w:val="005E02C2"/>
    <w:rsid w:val="005E13F2"/>
    <w:rsid w:val="005E14C0"/>
    <w:rsid w:val="005E29EB"/>
    <w:rsid w:val="005E2EF0"/>
    <w:rsid w:val="005E62F6"/>
    <w:rsid w:val="005E7CB6"/>
    <w:rsid w:val="005F4F82"/>
    <w:rsid w:val="005F762F"/>
    <w:rsid w:val="005F7D00"/>
    <w:rsid w:val="005F7F52"/>
    <w:rsid w:val="00603723"/>
    <w:rsid w:val="00605E1B"/>
    <w:rsid w:val="00606217"/>
    <w:rsid w:val="00613983"/>
    <w:rsid w:val="0061429C"/>
    <w:rsid w:val="00615098"/>
    <w:rsid w:val="00615E14"/>
    <w:rsid w:val="00620F11"/>
    <w:rsid w:val="006236F4"/>
    <w:rsid w:val="00627637"/>
    <w:rsid w:val="006353C6"/>
    <w:rsid w:val="00644300"/>
    <w:rsid w:val="00645A50"/>
    <w:rsid w:val="006462C4"/>
    <w:rsid w:val="0064699F"/>
    <w:rsid w:val="00652186"/>
    <w:rsid w:val="00655696"/>
    <w:rsid w:val="00655878"/>
    <w:rsid w:val="006567D3"/>
    <w:rsid w:val="006610F9"/>
    <w:rsid w:val="00664FE5"/>
    <w:rsid w:val="006704FD"/>
    <w:rsid w:val="006731E2"/>
    <w:rsid w:val="00675A2A"/>
    <w:rsid w:val="00680D11"/>
    <w:rsid w:val="006853F6"/>
    <w:rsid w:val="00687A8E"/>
    <w:rsid w:val="00687D23"/>
    <w:rsid w:val="006905A9"/>
    <w:rsid w:val="006926DC"/>
    <w:rsid w:val="006A0921"/>
    <w:rsid w:val="006A2B9E"/>
    <w:rsid w:val="006A487C"/>
    <w:rsid w:val="006A4BC3"/>
    <w:rsid w:val="006B30A4"/>
    <w:rsid w:val="006B692D"/>
    <w:rsid w:val="006C0BD0"/>
    <w:rsid w:val="006C29DF"/>
    <w:rsid w:val="006C439F"/>
    <w:rsid w:val="006C4CCC"/>
    <w:rsid w:val="006C706D"/>
    <w:rsid w:val="006C774F"/>
    <w:rsid w:val="006D1F3D"/>
    <w:rsid w:val="006D4F45"/>
    <w:rsid w:val="006D565B"/>
    <w:rsid w:val="006D57A2"/>
    <w:rsid w:val="006D58AD"/>
    <w:rsid w:val="006D63D5"/>
    <w:rsid w:val="006E077A"/>
    <w:rsid w:val="006E2AB3"/>
    <w:rsid w:val="006E7488"/>
    <w:rsid w:val="006E7D7A"/>
    <w:rsid w:val="006F2B11"/>
    <w:rsid w:val="006F702A"/>
    <w:rsid w:val="006F776B"/>
    <w:rsid w:val="007002DF"/>
    <w:rsid w:val="00702586"/>
    <w:rsid w:val="0070410E"/>
    <w:rsid w:val="00705611"/>
    <w:rsid w:val="0071176E"/>
    <w:rsid w:val="00715418"/>
    <w:rsid w:val="00716A39"/>
    <w:rsid w:val="00716DC2"/>
    <w:rsid w:val="0072115E"/>
    <w:rsid w:val="00722745"/>
    <w:rsid w:val="0072492F"/>
    <w:rsid w:val="007269D7"/>
    <w:rsid w:val="00730711"/>
    <w:rsid w:val="00731C6E"/>
    <w:rsid w:val="00731E8D"/>
    <w:rsid w:val="00733A01"/>
    <w:rsid w:val="00733E97"/>
    <w:rsid w:val="00735544"/>
    <w:rsid w:val="00735C76"/>
    <w:rsid w:val="007401C1"/>
    <w:rsid w:val="00742948"/>
    <w:rsid w:val="007446A1"/>
    <w:rsid w:val="00745B1D"/>
    <w:rsid w:val="00747EC8"/>
    <w:rsid w:val="00751C00"/>
    <w:rsid w:val="00751F10"/>
    <w:rsid w:val="0075317C"/>
    <w:rsid w:val="007571EE"/>
    <w:rsid w:val="0076014C"/>
    <w:rsid w:val="00762B56"/>
    <w:rsid w:val="00763C3F"/>
    <w:rsid w:val="007733FA"/>
    <w:rsid w:val="007739C8"/>
    <w:rsid w:val="00775277"/>
    <w:rsid w:val="00775557"/>
    <w:rsid w:val="00780DC8"/>
    <w:rsid w:val="007810B7"/>
    <w:rsid w:val="00781C44"/>
    <w:rsid w:val="0078350B"/>
    <w:rsid w:val="007846AA"/>
    <w:rsid w:val="00791136"/>
    <w:rsid w:val="007939C2"/>
    <w:rsid w:val="00793AD5"/>
    <w:rsid w:val="00795F67"/>
    <w:rsid w:val="00797E43"/>
    <w:rsid w:val="007A0A0C"/>
    <w:rsid w:val="007A4E15"/>
    <w:rsid w:val="007A5EF9"/>
    <w:rsid w:val="007B5B62"/>
    <w:rsid w:val="007B6C21"/>
    <w:rsid w:val="007C472F"/>
    <w:rsid w:val="007C5843"/>
    <w:rsid w:val="007D0D50"/>
    <w:rsid w:val="007D1447"/>
    <w:rsid w:val="007D7740"/>
    <w:rsid w:val="007E0084"/>
    <w:rsid w:val="007E0513"/>
    <w:rsid w:val="007E0B9C"/>
    <w:rsid w:val="007E0F13"/>
    <w:rsid w:val="007E19D2"/>
    <w:rsid w:val="007E4EAF"/>
    <w:rsid w:val="007E640D"/>
    <w:rsid w:val="007E6C19"/>
    <w:rsid w:val="007E7D43"/>
    <w:rsid w:val="007F4B12"/>
    <w:rsid w:val="007F627B"/>
    <w:rsid w:val="007F657C"/>
    <w:rsid w:val="007F689D"/>
    <w:rsid w:val="007F7D33"/>
    <w:rsid w:val="00800C44"/>
    <w:rsid w:val="008014C8"/>
    <w:rsid w:val="00802305"/>
    <w:rsid w:val="00804E56"/>
    <w:rsid w:val="00806034"/>
    <w:rsid w:val="00807E1C"/>
    <w:rsid w:val="00810EFC"/>
    <w:rsid w:val="00811815"/>
    <w:rsid w:val="0081334E"/>
    <w:rsid w:val="008155CB"/>
    <w:rsid w:val="0082163E"/>
    <w:rsid w:val="00822014"/>
    <w:rsid w:val="0082309E"/>
    <w:rsid w:val="00823BD5"/>
    <w:rsid w:val="00827C95"/>
    <w:rsid w:val="00831B9B"/>
    <w:rsid w:val="00831BB2"/>
    <w:rsid w:val="0083318C"/>
    <w:rsid w:val="00833E7D"/>
    <w:rsid w:val="00834B04"/>
    <w:rsid w:val="00836E43"/>
    <w:rsid w:val="00837ED7"/>
    <w:rsid w:val="008438C0"/>
    <w:rsid w:val="0084401C"/>
    <w:rsid w:val="00847CE9"/>
    <w:rsid w:val="00847D27"/>
    <w:rsid w:val="0085137D"/>
    <w:rsid w:val="0085266D"/>
    <w:rsid w:val="0086061F"/>
    <w:rsid w:val="00862F6E"/>
    <w:rsid w:val="00863E3B"/>
    <w:rsid w:val="00866DF3"/>
    <w:rsid w:val="00874369"/>
    <w:rsid w:val="008768C7"/>
    <w:rsid w:val="00883772"/>
    <w:rsid w:val="00884C63"/>
    <w:rsid w:val="008901C6"/>
    <w:rsid w:val="00890D9B"/>
    <w:rsid w:val="00893A93"/>
    <w:rsid w:val="00895424"/>
    <w:rsid w:val="0089675E"/>
    <w:rsid w:val="008A3A6B"/>
    <w:rsid w:val="008A59B8"/>
    <w:rsid w:val="008A750D"/>
    <w:rsid w:val="008B0782"/>
    <w:rsid w:val="008B577F"/>
    <w:rsid w:val="008B583C"/>
    <w:rsid w:val="008B5C11"/>
    <w:rsid w:val="008B7893"/>
    <w:rsid w:val="008D181C"/>
    <w:rsid w:val="008D4E25"/>
    <w:rsid w:val="008D60D4"/>
    <w:rsid w:val="008D668D"/>
    <w:rsid w:val="008E0151"/>
    <w:rsid w:val="008E0AE1"/>
    <w:rsid w:val="008E1938"/>
    <w:rsid w:val="008E2815"/>
    <w:rsid w:val="008E304C"/>
    <w:rsid w:val="008E3519"/>
    <w:rsid w:val="008E3E6E"/>
    <w:rsid w:val="008E5A9E"/>
    <w:rsid w:val="008F2923"/>
    <w:rsid w:val="008F33EE"/>
    <w:rsid w:val="008F5183"/>
    <w:rsid w:val="008F59C2"/>
    <w:rsid w:val="008F5D6B"/>
    <w:rsid w:val="00903943"/>
    <w:rsid w:val="009075AA"/>
    <w:rsid w:val="009201E7"/>
    <w:rsid w:val="00921796"/>
    <w:rsid w:val="00921B9D"/>
    <w:rsid w:val="00922BB6"/>
    <w:rsid w:val="0092537E"/>
    <w:rsid w:val="00926D32"/>
    <w:rsid w:val="00931168"/>
    <w:rsid w:val="00933C80"/>
    <w:rsid w:val="00934B7B"/>
    <w:rsid w:val="00934D1F"/>
    <w:rsid w:val="0093684E"/>
    <w:rsid w:val="00944205"/>
    <w:rsid w:val="009453CC"/>
    <w:rsid w:val="00946A12"/>
    <w:rsid w:val="00951586"/>
    <w:rsid w:val="00953F17"/>
    <w:rsid w:val="00953F93"/>
    <w:rsid w:val="00954506"/>
    <w:rsid w:val="0095469F"/>
    <w:rsid w:val="00954D15"/>
    <w:rsid w:val="00962152"/>
    <w:rsid w:val="0096312B"/>
    <w:rsid w:val="00963496"/>
    <w:rsid w:val="00963DB5"/>
    <w:rsid w:val="009641FC"/>
    <w:rsid w:val="00964317"/>
    <w:rsid w:val="00966222"/>
    <w:rsid w:val="00972E41"/>
    <w:rsid w:val="00974732"/>
    <w:rsid w:val="00977400"/>
    <w:rsid w:val="00977E32"/>
    <w:rsid w:val="00981139"/>
    <w:rsid w:val="009846BB"/>
    <w:rsid w:val="009851E9"/>
    <w:rsid w:val="009900BA"/>
    <w:rsid w:val="009919FE"/>
    <w:rsid w:val="0099244F"/>
    <w:rsid w:val="009936C9"/>
    <w:rsid w:val="00993DEA"/>
    <w:rsid w:val="009957A8"/>
    <w:rsid w:val="009958FA"/>
    <w:rsid w:val="00997A01"/>
    <w:rsid w:val="009A28FC"/>
    <w:rsid w:val="009A35CF"/>
    <w:rsid w:val="009B282C"/>
    <w:rsid w:val="009B3E63"/>
    <w:rsid w:val="009B48E9"/>
    <w:rsid w:val="009B5E12"/>
    <w:rsid w:val="009B634D"/>
    <w:rsid w:val="009C132A"/>
    <w:rsid w:val="009C19B2"/>
    <w:rsid w:val="009C3A03"/>
    <w:rsid w:val="009C6871"/>
    <w:rsid w:val="009D1D8B"/>
    <w:rsid w:val="009D34ED"/>
    <w:rsid w:val="009D570B"/>
    <w:rsid w:val="009E01DD"/>
    <w:rsid w:val="009E06E4"/>
    <w:rsid w:val="009E1C34"/>
    <w:rsid w:val="009E3168"/>
    <w:rsid w:val="009E34B4"/>
    <w:rsid w:val="009E3B66"/>
    <w:rsid w:val="009E651C"/>
    <w:rsid w:val="009E6CD2"/>
    <w:rsid w:val="009F0336"/>
    <w:rsid w:val="009F299A"/>
    <w:rsid w:val="009F38EE"/>
    <w:rsid w:val="009F3C9B"/>
    <w:rsid w:val="009F5EA0"/>
    <w:rsid w:val="00A001D6"/>
    <w:rsid w:val="00A0122D"/>
    <w:rsid w:val="00A018B2"/>
    <w:rsid w:val="00A01E0E"/>
    <w:rsid w:val="00A031F0"/>
    <w:rsid w:val="00A047E1"/>
    <w:rsid w:val="00A05D48"/>
    <w:rsid w:val="00A061A5"/>
    <w:rsid w:val="00A12303"/>
    <w:rsid w:val="00A124D7"/>
    <w:rsid w:val="00A137B1"/>
    <w:rsid w:val="00A14014"/>
    <w:rsid w:val="00A14DA9"/>
    <w:rsid w:val="00A15095"/>
    <w:rsid w:val="00A169E8"/>
    <w:rsid w:val="00A209B8"/>
    <w:rsid w:val="00A2116A"/>
    <w:rsid w:val="00A21D87"/>
    <w:rsid w:val="00A21EE6"/>
    <w:rsid w:val="00A23312"/>
    <w:rsid w:val="00A25796"/>
    <w:rsid w:val="00A26348"/>
    <w:rsid w:val="00A27243"/>
    <w:rsid w:val="00A276F6"/>
    <w:rsid w:val="00A31CBE"/>
    <w:rsid w:val="00A32E63"/>
    <w:rsid w:val="00A370BA"/>
    <w:rsid w:val="00A41969"/>
    <w:rsid w:val="00A426A0"/>
    <w:rsid w:val="00A43078"/>
    <w:rsid w:val="00A447A6"/>
    <w:rsid w:val="00A54720"/>
    <w:rsid w:val="00A6040D"/>
    <w:rsid w:val="00A60C37"/>
    <w:rsid w:val="00A64E70"/>
    <w:rsid w:val="00A65D08"/>
    <w:rsid w:val="00A6613C"/>
    <w:rsid w:val="00A66F7A"/>
    <w:rsid w:val="00A71768"/>
    <w:rsid w:val="00A803B8"/>
    <w:rsid w:val="00A81D0B"/>
    <w:rsid w:val="00A82806"/>
    <w:rsid w:val="00A82A87"/>
    <w:rsid w:val="00A842A7"/>
    <w:rsid w:val="00A91AD4"/>
    <w:rsid w:val="00A96454"/>
    <w:rsid w:val="00AA2D1B"/>
    <w:rsid w:val="00AB33CF"/>
    <w:rsid w:val="00AB6A31"/>
    <w:rsid w:val="00AB7020"/>
    <w:rsid w:val="00AB75A9"/>
    <w:rsid w:val="00AC019F"/>
    <w:rsid w:val="00AC05D9"/>
    <w:rsid w:val="00AC0A92"/>
    <w:rsid w:val="00AC17F2"/>
    <w:rsid w:val="00AC1F0D"/>
    <w:rsid w:val="00AC22E3"/>
    <w:rsid w:val="00AC4086"/>
    <w:rsid w:val="00AC4666"/>
    <w:rsid w:val="00AC4A12"/>
    <w:rsid w:val="00AC53FF"/>
    <w:rsid w:val="00AC7F5E"/>
    <w:rsid w:val="00AD008E"/>
    <w:rsid w:val="00AD1946"/>
    <w:rsid w:val="00AD354D"/>
    <w:rsid w:val="00AE1A2D"/>
    <w:rsid w:val="00AE3CCE"/>
    <w:rsid w:val="00AE43E3"/>
    <w:rsid w:val="00AF0165"/>
    <w:rsid w:val="00AF082B"/>
    <w:rsid w:val="00AF094B"/>
    <w:rsid w:val="00AF3817"/>
    <w:rsid w:val="00AF476E"/>
    <w:rsid w:val="00AF51A0"/>
    <w:rsid w:val="00B01979"/>
    <w:rsid w:val="00B02296"/>
    <w:rsid w:val="00B02C13"/>
    <w:rsid w:val="00B0458E"/>
    <w:rsid w:val="00B059D8"/>
    <w:rsid w:val="00B062A1"/>
    <w:rsid w:val="00B0669A"/>
    <w:rsid w:val="00B12475"/>
    <w:rsid w:val="00B14511"/>
    <w:rsid w:val="00B209FE"/>
    <w:rsid w:val="00B226BE"/>
    <w:rsid w:val="00B234D8"/>
    <w:rsid w:val="00B27F8A"/>
    <w:rsid w:val="00B34AFC"/>
    <w:rsid w:val="00B35012"/>
    <w:rsid w:val="00B36122"/>
    <w:rsid w:val="00B366FA"/>
    <w:rsid w:val="00B41DFC"/>
    <w:rsid w:val="00B42072"/>
    <w:rsid w:val="00B42C0C"/>
    <w:rsid w:val="00B433F8"/>
    <w:rsid w:val="00B434B0"/>
    <w:rsid w:val="00B4626A"/>
    <w:rsid w:val="00B46537"/>
    <w:rsid w:val="00B46E0A"/>
    <w:rsid w:val="00B5177F"/>
    <w:rsid w:val="00B53347"/>
    <w:rsid w:val="00B5360F"/>
    <w:rsid w:val="00B61798"/>
    <w:rsid w:val="00B62114"/>
    <w:rsid w:val="00B63A1B"/>
    <w:rsid w:val="00B65F67"/>
    <w:rsid w:val="00B7777F"/>
    <w:rsid w:val="00B80E98"/>
    <w:rsid w:val="00B8163A"/>
    <w:rsid w:val="00B81814"/>
    <w:rsid w:val="00B82371"/>
    <w:rsid w:val="00B83043"/>
    <w:rsid w:val="00B84CF4"/>
    <w:rsid w:val="00B84D90"/>
    <w:rsid w:val="00B86649"/>
    <w:rsid w:val="00B91F50"/>
    <w:rsid w:val="00B934D3"/>
    <w:rsid w:val="00BA139B"/>
    <w:rsid w:val="00BA3375"/>
    <w:rsid w:val="00BA580E"/>
    <w:rsid w:val="00BA5D76"/>
    <w:rsid w:val="00BA5EEE"/>
    <w:rsid w:val="00BA6464"/>
    <w:rsid w:val="00BA66FC"/>
    <w:rsid w:val="00BB1931"/>
    <w:rsid w:val="00BB2362"/>
    <w:rsid w:val="00BC00B4"/>
    <w:rsid w:val="00BC2DF5"/>
    <w:rsid w:val="00BC3932"/>
    <w:rsid w:val="00BD0CF5"/>
    <w:rsid w:val="00BD507B"/>
    <w:rsid w:val="00BE184E"/>
    <w:rsid w:val="00BE1A19"/>
    <w:rsid w:val="00BE1E2F"/>
    <w:rsid w:val="00BE4A2E"/>
    <w:rsid w:val="00BE54B0"/>
    <w:rsid w:val="00BE5AE5"/>
    <w:rsid w:val="00BE670B"/>
    <w:rsid w:val="00BF0A47"/>
    <w:rsid w:val="00BF12AD"/>
    <w:rsid w:val="00BF549A"/>
    <w:rsid w:val="00BF745A"/>
    <w:rsid w:val="00C00353"/>
    <w:rsid w:val="00C01421"/>
    <w:rsid w:val="00C02FE7"/>
    <w:rsid w:val="00C0391C"/>
    <w:rsid w:val="00C05412"/>
    <w:rsid w:val="00C07A7A"/>
    <w:rsid w:val="00C10753"/>
    <w:rsid w:val="00C115FA"/>
    <w:rsid w:val="00C11A81"/>
    <w:rsid w:val="00C17FBE"/>
    <w:rsid w:val="00C2310F"/>
    <w:rsid w:val="00C23916"/>
    <w:rsid w:val="00C24F1E"/>
    <w:rsid w:val="00C25414"/>
    <w:rsid w:val="00C27064"/>
    <w:rsid w:val="00C3129D"/>
    <w:rsid w:val="00C36674"/>
    <w:rsid w:val="00C3712D"/>
    <w:rsid w:val="00C37520"/>
    <w:rsid w:val="00C41E11"/>
    <w:rsid w:val="00C42E17"/>
    <w:rsid w:val="00C44CDF"/>
    <w:rsid w:val="00C46D04"/>
    <w:rsid w:val="00C47325"/>
    <w:rsid w:val="00C509EB"/>
    <w:rsid w:val="00C50DAE"/>
    <w:rsid w:val="00C51C58"/>
    <w:rsid w:val="00C549C2"/>
    <w:rsid w:val="00C55531"/>
    <w:rsid w:val="00C55EEA"/>
    <w:rsid w:val="00C56F9E"/>
    <w:rsid w:val="00C60F5C"/>
    <w:rsid w:val="00C6588F"/>
    <w:rsid w:val="00C724C0"/>
    <w:rsid w:val="00C72906"/>
    <w:rsid w:val="00C77785"/>
    <w:rsid w:val="00C81C1E"/>
    <w:rsid w:val="00C8412C"/>
    <w:rsid w:val="00C84A8A"/>
    <w:rsid w:val="00C86821"/>
    <w:rsid w:val="00C93CBC"/>
    <w:rsid w:val="00CA2602"/>
    <w:rsid w:val="00CA31B0"/>
    <w:rsid w:val="00CB1BC5"/>
    <w:rsid w:val="00CB3B8E"/>
    <w:rsid w:val="00CB4637"/>
    <w:rsid w:val="00CB7B03"/>
    <w:rsid w:val="00CC163F"/>
    <w:rsid w:val="00CC1794"/>
    <w:rsid w:val="00CC35BE"/>
    <w:rsid w:val="00CC42D3"/>
    <w:rsid w:val="00CD0EAA"/>
    <w:rsid w:val="00CD1D26"/>
    <w:rsid w:val="00CD31D5"/>
    <w:rsid w:val="00CD3E28"/>
    <w:rsid w:val="00CD734D"/>
    <w:rsid w:val="00CE427C"/>
    <w:rsid w:val="00CE5F4E"/>
    <w:rsid w:val="00CE6AE4"/>
    <w:rsid w:val="00CF3ED7"/>
    <w:rsid w:val="00D00139"/>
    <w:rsid w:val="00D02D89"/>
    <w:rsid w:val="00D1186B"/>
    <w:rsid w:val="00D13697"/>
    <w:rsid w:val="00D14290"/>
    <w:rsid w:val="00D210D5"/>
    <w:rsid w:val="00D21AAE"/>
    <w:rsid w:val="00D24D38"/>
    <w:rsid w:val="00D3170F"/>
    <w:rsid w:val="00D34FDA"/>
    <w:rsid w:val="00D36D3C"/>
    <w:rsid w:val="00D36F7F"/>
    <w:rsid w:val="00D44565"/>
    <w:rsid w:val="00D449D9"/>
    <w:rsid w:val="00D47679"/>
    <w:rsid w:val="00D47868"/>
    <w:rsid w:val="00D506EB"/>
    <w:rsid w:val="00D51413"/>
    <w:rsid w:val="00D54676"/>
    <w:rsid w:val="00D54F46"/>
    <w:rsid w:val="00D55633"/>
    <w:rsid w:val="00D61E68"/>
    <w:rsid w:val="00D636DD"/>
    <w:rsid w:val="00D751FA"/>
    <w:rsid w:val="00D753A6"/>
    <w:rsid w:val="00D80584"/>
    <w:rsid w:val="00D8058B"/>
    <w:rsid w:val="00D80D4A"/>
    <w:rsid w:val="00D81536"/>
    <w:rsid w:val="00D83CFB"/>
    <w:rsid w:val="00D8491B"/>
    <w:rsid w:val="00D85B02"/>
    <w:rsid w:val="00D8698D"/>
    <w:rsid w:val="00D900B1"/>
    <w:rsid w:val="00D91CF8"/>
    <w:rsid w:val="00D956CD"/>
    <w:rsid w:val="00D97354"/>
    <w:rsid w:val="00D979EC"/>
    <w:rsid w:val="00D97EF7"/>
    <w:rsid w:val="00DA1B54"/>
    <w:rsid w:val="00DA387A"/>
    <w:rsid w:val="00DA682A"/>
    <w:rsid w:val="00DA75D0"/>
    <w:rsid w:val="00DB0D0F"/>
    <w:rsid w:val="00DB1294"/>
    <w:rsid w:val="00DB4112"/>
    <w:rsid w:val="00DB5203"/>
    <w:rsid w:val="00DB7A6A"/>
    <w:rsid w:val="00DC1D5C"/>
    <w:rsid w:val="00DC4C18"/>
    <w:rsid w:val="00DC59D9"/>
    <w:rsid w:val="00DC60E9"/>
    <w:rsid w:val="00DC68A9"/>
    <w:rsid w:val="00DD33D8"/>
    <w:rsid w:val="00DD4649"/>
    <w:rsid w:val="00DD590A"/>
    <w:rsid w:val="00DD5F4E"/>
    <w:rsid w:val="00DD7FDC"/>
    <w:rsid w:val="00DE3510"/>
    <w:rsid w:val="00DE4425"/>
    <w:rsid w:val="00DE57C6"/>
    <w:rsid w:val="00DE5CB4"/>
    <w:rsid w:val="00DE6223"/>
    <w:rsid w:val="00DF0CC8"/>
    <w:rsid w:val="00DF4823"/>
    <w:rsid w:val="00DF4E77"/>
    <w:rsid w:val="00DF54FB"/>
    <w:rsid w:val="00DF7287"/>
    <w:rsid w:val="00E001C0"/>
    <w:rsid w:val="00E015FA"/>
    <w:rsid w:val="00E01888"/>
    <w:rsid w:val="00E0213A"/>
    <w:rsid w:val="00E02916"/>
    <w:rsid w:val="00E0340D"/>
    <w:rsid w:val="00E075E2"/>
    <w:rsid w:val="00E12AB9"/>
    <w:rsid w:val="00E156D5"/>
    <w:rsid w:val="00E16A0A"/>
    <w:rsid w:val="00E174D1"/>
    <w:rsid w:val="00E21191"/>
    <w:rsid w:val="00E21690"/>
    <w:rsid w:val="00E22FBC"/>
    <w:rsid w:val="00E264B0"/>
    <w:rsid w:val="00E2652A"/>
    <w:rsid w:val="00E30671"/>
    <w:rsid w:val="00E312F2"/>
    <w:rsid w:val="00E335ED"/>
    <w:rsid w:val="00E362AD"/>
    <w:rsid w:val="00E37EEA"/>
    <w:rsid w:val="00E40B99"/>
    <w:rsid w:val="00E40E2D"/>
    <w:rsid w:val="00E4138B"/>
    <w:rsid w:val="00E4361E"/>
    <w:rsid w:val="00E47457"/>
    <w:rsid w:val="00E54618"/>
    <w:rsid w:val="00E55EEA"/>
    <w:rsid w:val="00E606BB"/>
    <w:rsid w:val="00E6278D"/>
    <w:rsid w:val="00E64A9B"/>
    <w:rsid w:val="00E64EFC"/>
    <w:rsid w:val="00E64F62"/>
    <w:rsid w:val="00E655DC"/>
    <w:rsid w:val="00E65A8E"/>
    <w:rsid w:val="00E66E82"/>
    <w:rsid w:val="00E756EE"/>
    <w:rsid w:val="00E82022"/>
    <w:rsid w:val="00E846EA"/>
    <w:rsid w:val="00E8524E"/>
    <w:rsid w:val="00E87E33"/>
    <w:rsid w:val="00E91D4C"/>
    <w:rsid w:val="00E9308D"/>
    <w:rsid w:val="00E97CB1"/>
    <w:rsid w:val="00EA0C30"/>
    <w:rsid w:val="00EA1ADB"/>
    <w:rsid w:val="00EA1C94"/>
    <w:rsid w:val="00EA2838"/>
    <w:rsid w:val="00EA33E8"/>
    <w:rsid w:val="00EA48A3"/>
    <w:rsid w:val="00EA6703"/>
    <w:rsid w:val="00EB2D3D"/>
    <w:rsid w:val="00EB3891"/>
    <w:rsid w:val="00EB474E"/>
    <w:rsid w:val="00EB4DED"/>
    <w:rsid w:val="00EC22BA"/>
    <w:rsid w:val="00EC3977"/>
    <w:rsid w:val="00EC4F3B"/>
    <w:rsid w:val="00EC6AE0"/>
    <w:rsid w:val="00EC7DFF"/>
    <w:rsid w:val="00ED1168"/>
    <w:rsid w:val="00ED14CB"/>
    <w:rsid w:val="00ED4948"/>
    <w:rsid w:val="00ED53F7"/>
    <w:rsid w:val="00ED63C7"/>
    <w:rsid w:val="00EE0332"/>
    <w:rsid w:val="00EE1CF2"/>
    <w:rsid w:val="00EE329D"/>
    <w:rsid w:val="00EE42EC"/>
    <w:rsid w:val="00EE5CF2"/>
    <w:rsid w:val="00EE5D83"/>
    <w:rsid w:val="00EE7596"/>
    <w:rsid w:val="00EE7A24"/>
    <w:rsid w:val="00EF0266"/>
    <w:rsid w:val="00EF1745"/>
    <w:rsid w:val="00EF28DD"/>
    <w:rsid w:val="00EF2995"/>
    <w:rsid w:val="00EF30AB"/>
    <w:rsid w:val="00EF6D64"/>
    <w:rsid w:val="00EF7887"/>
    <w:rsid w:val="00F00E5F"/>
    <w:rsid w:val="00F03449"/>
    <w:rsid w:val="00F05B71"/>
    <w:rsid w:val="00F06F18"/>
    <w:rsid w:val="00F1002D"/>
    <w:rsid w:val="00F10A93"/>
    <w:rsid w:val="00F10CD3"/>
    <w:rsid w:val="00F13F95"/>
    <w:rsid w:val="00F17829"/>
    <w:rsid w:val="00F20649"/>
    <w:rsid w:val="00F26A9A"/>
    <w:rsid w:val="00F26F02"/>
    <w:rsid w:val="00F271D4"/>
    <w:rsid w:val="00F27449"/>
    <w:rsid w:val="00F30E7F"/>
    <w:rsid w:val="00F31D98"/>
    <w:rsid w:val="00F32585"/>
    <w:rsid w:val="00F32C41"/>
    <w:rsid w:val="00F36D82"/>
    <w:rsid w:val="00F36EC7"/>
    <w:rsid w:val="00F4540C"/>
    <w:rsid w:val="00F51442"/>
    <w:rsid w:val="00F53B23"/>
    <w:rsid w:val="00F54392"/>
    <w:rsid w:val="00F55DFE"/>
    <w:rsid w:val="00F55E3B"/>
    <w:rsid w:val="00F5617E"/>
    <w:rsid w:val="00F562AE"/>
    <w:rsid w:val="00F56B56"/>
    <w:rsid w:val="00F610FE"/>
    <w:rsid w:val="00F6297F"/>
    <w:rsid w:val="00F65DA1"/>
    <w:rsid w:val="00F70315"/>
    <w:rsid w:val="00F738AC"/>
    <w:rsid w:val="00F73AD7"/>
    <w:rsid w:val="00F74DCE"/>
    <w:rsid w:val="00F77300"/>
    <w:rsid w:val="00F77EDC"/>
    <w:rsid w:val="00F80E1C"/>
    <w:rsid w:val="00F80F21"/>
    <w:rsid w:val="00F81F5E"/>
    <w:rsid w:val="00F82B2C"/>
    <w:rsid w:val="00F83BE1"/>
    <w:rsid w:val="00F84B85"/>
    <w:rsid w:val="00F86466"/>
    <w:rsid w:val="00F90D4D"/>
    <w:rsid w:val="00F90EC1"/>
    <w:rsid w:val="00F9209A"/>
    <w:rsid w:val="00F93656"/>
    <w:rsid w:val="00F9393A"/>
    <w:rsid w:val="00FA2651"/>
    <w:rsid w:val="00FA36CE"/>
    <w:rsid w:val="00FA3977"/>
    <w:rsid w:val="00FA5880"/>
    <w:rsid w:val="00FA7750"/>
    <w:rsid w:val="00FB1231"/>
    <w:rsid w:val="00FB1D3A"/>
    <w:rsid w:val="00FB32D2"/>
    <w:rsid w:val="00FB3710"/>
    <w:rsid w:val="00FB4614"/>
    <w:rsid w:val="00FB64F2"/>
    <w:rsid w:val="00FB6F96"/>
    <w:rsid w:val="00FC3551"/>
    <w:rsid w:val="00FC3CD5"/>
    <w:rsid w:val="00FC5954"/>
    <w:rsid w:val="00FC5F93"/>
    <w:rsid w:val="00FC60F5"/>
    <w:rsid w:val="00FC6488"/>
    <w:rsid w:val="00FC7E82"/>
    <w:rsid w:val="00FD0428"/>
    <w:rsid w:val="00FD17DD"/>
    <w:rsid w:val="00FD2B8E"/>
    <w:rsid w:val="00FD5688"/>
    <w:rsid w:val="00FD5B68"/>
    <w:rsid w:val="00FD5F9E"/>
    <w:rsid w:val="00FD6512"/>
    <w:rsid w:val="00FD7260"/>
    <w:rsid w:val="00FE242A"/>
    <w:rsid w:val="00FE47A1"/>
    <w:rsid w:val="00FE61FF"/>
    <w:rsid w:val="00FE6BCE"/>
    <w:rsid w:val="00FE7370"/>
    <w:rsid w:val="00FF2E14"/>
    <w:rsid w:val="00FF581C"/>
    <w:rsid w:val="00FF6EEE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7"/>
    <o:shapelayout v:ext="edit">
      <o:idmap v:ext="edit" data="1"/>
    </o:shapelayout>
  </w:shapeDefaults>
  <w:decimalSymbol w:val=","/>
  <w:listSeparator w:val=";"/>
  <w14:docId w14:val="450B78C8"/>
  <w15:docId w15:val="{1BAA5BC8-0317-44EB-B306-76CAD718E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5421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Zhlav"/>
    <w:next w:val="Normln"/>
    <w:link w:val="Nadpis2Char"/>
    <w:qFormat/>
    <w:rsid w:val="00804E56"/>
    <w:pPr>
      <w:tabs>
        <w:tab w:val="clear" w:pos="4536"/>
        <w:tab w:val="clear" w:pos="9072"/>
        <w:tab w:val="left" w:pos="284"/>
        <w:tab w:val="left" w:pos="3261"/>
      </w:tabs>
      <w:ind w:left="644" w:hanging="360"/>
      <w:outlineLvl w:val="1"/>
    </w:pPr>
    <w:rPr>
      <w:color w:val="FF0000"/>
      <w:lang w:eastAsia="en-US"/>
    </w:rPr>
  </w:style>
  <w:style w:type="paragraph" w:styleId="Nadpis3">
    <w:name w:val="heading 3"/>
    <w:basedOn w:val="Normln"/>
    <w:next w:val="Normln"/>
    <w:link w:val="Nadpis3Char"/>
    <w:qFormat/>
    <w:rsid w:val="00804E56"/>
    <w:pPr>
      <w:keepNext/>
      <w:suppressAutoHyphens/>
      <w:jc w:val="center"/>
      <w:outlineLvl w:val="2"/>
    </w:pPr>
    <w:rPr>
      <w:lang w:eastAsia="ar-SA"/>
    </w:rPr>
  </w:style>
  <w:style w:type="paragraph" w:styleId="Nadpis4">
    <w:name w:val="heading 4"/>
    <w:basedOn w:val="Normln"/>
    <w:next w:val="Normln"/>
    <w:link w:val="Nadpis4Char"/>
    <w:qFormat/>
    <w:rsid w:val="00804E56"/>
    <w:pPr>
      <w:keepNext/>
      <w:suppressAutoHyphens/>
      <w:jc w:val="center"/>
      <w:outlineLvl w:val="3"/>
    </w:pPr>
    <w:rPr>
      <w:b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tabulky">
    <w:name w:val="Text tabulky"/>
    <w:rPr>
      <w:snapToGrid w:val="0"/>
      <w:color w:val="000000"/>
      <w:sz w:val="24"/>
    </w:rPr>
  </w:style>
  <w:style w:type="paragraph" w:styleId="Zkladntext">
    <w:name w:val="Body Text"/>
    <w:aliases w:val="termo"/>
    <w:basedOn w:val="Normln"/>
    <w:link w:val="ZkladntextChar"/>
    <w:rPr>
      <w:snapToGrid w:val="0"/>
      <w:color w:val="000000"/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Hypertextovodkaz">
    <w:name w:val="Hyperlink"/>
    <w:uiPriority w:val="99"/>
    <w:rPr>
      <w:color w:val="0000FF"/>
      <w:u w:val="single"/>
    </w:rPr>
  </w:style>
  <w:style w:type="character" w:styleId="KlvesniceHTML">
    <w:name w:val="HTML Keyboard"/>
    <w:rsid w:val="009E1C34"/>
    <w:rPr>
      <w:rFonts w:ascii="Courier New" w:eastAsia="Times New Roman" w:hAnsi="Courier New" w:cs="Courier New"/>
      <w:sz w:val="20"/>
      <w:szCs w:val="20"/>
    </w:rPr>
  </w:style>
  <w:style w:type="character" w:customStyle="1" w:styleId="ZkladntextChar">
    <w:name w:val="Základní text Char"/>
    <w:aliases w:val="termo Char"/>
    <w:link w:val="Zkladntext"/>
    <w:rsid w:val="00EF0266"/>
    <w:rPr>
      <w:snapToGrid w:val="0"/>
      <w:color w:val="000000"/>
      <w:sz w:val="24"/>
    </w:rPr>
  </w:style>
  <w:style w:type="character" w:customStyle="1" w:styleId="ZhlavChar">
    <w:name w:val="Záhlaví Char"/>
    <w:link w:val="Zhlav"/>
    <w:rsid w:val="000061AC"/>
  </w:style>
  <w:style w:type="paragraph" w:styleId="Textbubliny">
    <w:name w:val="Balloon Text"/>
    <w:basedOn w:val="Normln"/>
    <w:link w:val="TextbublinyChar"/>
    <w:semiHidden/>
    <w:unhideWhenUsed/>
    <w:rsid w:val="000061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0061AC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0061AC"/>
  </w:style>
  <w:style w:type="character" w:styleId="Siln">
    <w:name w:val="Strong"/>
    <w:uiPriority w:val="22"/>
    <w:qFormat/>
    <w:rsid w:val="00687D23"/>
    <w:rPr>
      <w:b/>
      <w:bCs/>
    </w:rPr>
  </w:style>
  <w:style w:type="character" w:customStyle="1" w:styleId="fontstyle01">
    <w:name w:val="fontstyle01"/>
    <w:basedOn w:val="Standardnpsmoodstavce"/>
    <w:rsid w:val="00D02D89"/>
    <w:rPr>
      <w:rFonts w:ascii="Arial" w:hAnsi="Arial" w:cs="Arial" w:hint="default"/>
      <w:b w:val="0"/>
      <w:bCs w:val="0"/>
      <w:i w:val="0"/>
      <w:iCs w:val="0"/>
      <w:color w:val="000000"/>
    </w:rPr>
  </w:style>
  <w:style w:type="paragraph" w:styleId="Obsah1">
    <w:name w:val="toc 1"/>
    <w:basedOn w:val="Normln"/>
    <w:next w:val="Normln"/>
    <w:autoRedefine/>
    <w:uiPriority w:val="39"/>
    <w:unhideWhenUsed/>
    <w:rsid w:val="00D751FA"/>
    <w:pPr>
      <w:tabs>
        <w:tab w:val="right" w:leader="dot" w:pos="934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5421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542164"/>
    <w:pPr>
      <w:spacing w:line="259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rsid w:val="00542164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542164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NadpisVZT">
    <w:name w:val="Nadpis VZT"/>
    <w:basedOn w:val="Nadpis1"/>
    <w:link w:val="NadpisVZTChar"/>
    <w:qFormat/>
    <w:rsid w:val="009453CC"/>
    <w:pPr>
      <w:spacing w:before="0"/>
      <w:ind w:firstLine="708"/>
    </w:pPr>
    <w:rPr>
      <w:rFonts w:ascii="Arial" w:hAnsi="Arial" w:cs="Arial"/>
      <w:b/>
      <w:bCs/>
      <w:color w:val="auto"/>
      <w:sz w:val="24"/>
      <w:szCs w:val="24"/>
      <w:u w:val="single"/>
    </w:rPr>
  </w:style>
  <w:style w:type="character" w:customStyle="1" w:styleId="NadpisVZTChar">
    <w:name w:val="Nadpis VZT Char"/>
    <w:basedOn w:val="Nadpis1Char"/>
    <w:link w:val="NadpisVZT"/>
    <w:rsid w:val="009453CC"/>
    <w:rPr>
      <w:rFonts w:ascii="Arial" w:eastAsiaTheme="majorEastAsia" w:hAnsi="Arial" w:cs="Arial"/>
      <w:b/>
      <w:bCs/>
      <w:color w:val="365F91" w:themeColor="accent1" w:themeShade="BF"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373785"/>
    <w:pPr>
      <w:ind w:left="720"/>
      <w:contextualSpacing/>
    </w:pPr>
  </w:style>
  <w:style w:type="character" w:customStyle="1" w:styleId="h1a">
    <w:name w:val="h1a"/>
    <w:basedOn w:val="Standardnpsmoodstavce"/>
    <w:rsid w:val="00F26F02"/>
  </w:style>
  <w:style w:type="table" w:styleId="Mkatabulky">
    <w:name w:val="Table Grid"/>
    <w:basedOn w:val="Normlntabulka"/>
    <w:uiPriority w:val="39"/>
    <w:rsid w:val="00EF6D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804E56"/>
    <w:rPr>
      <w:color w:val="FF0000"/>
      <w:lang w:eastAsia="en-US"/>
    </w:rPr>
  </w:style>
  <w:style w:type="character" w:customStyle="1" w:styleId="Nadpis3Char">
    <w:name w:val="Nadpis 3 Char"/>
    <w:basedOn w:val="Standardnpsmoodstavce"/>
    <w:link w:val="Nadpis3"/>
    <w:rsid w:val="00804E56"/>
    <w:rPr>
      <w:lang w:eastAsia="ar-SA"/>
    </w:rPr>
  </w:style>
  <w:style w:type="character" w:customStyle="1" w:styleId="Nadpis4Char">
    <w:name w:val="Nadpis 4 Char"/>
    <w:basedOn w:val="Standardnpsmoodstavce"/>
    <w:link w:val="Nadpis4"/>
    <w:rsid w:val="00804E56"/>
    <w:rPr>
      <w:b/>
      <w:lang w:eastAsia="ar-SA"/>
    </w:rPr>
  </w:style>
  <w:style w:type="paragraph" w:customStyle="1" w:styleId="Nadpis1E">
    <w:name w:val="Nadpis 1E"/>
    <w:basedOn w:val="Nadpis1"/>
    <w:link w:val="Nadpis1EChar"/>
    <w:qFormat/>
    <w:rsid w:val="00804E56"/>
    <w:pPr>
      <w:spacing w:after="120" w:line="276" w:lineRule="auto"/>
      <w:ind w:left="-284"/>
    </w:pPr>
    <w:rPr>
      <w:rFonts w:ascii="Times New Roman" w:hAnsi="Times New Roman" w:cs="Times New Roman"/>
      <w:i/>
      <w:color w:val="auto"/>
      <w:lang w:eastAsia="en-US"/>
    </w:rPr>
  </w:style>
  <w:style w:type="character" w:customStyle="1" w:styleId="Nadpis1EChar">
    <w:name w:val="Nadpis 1E Char"/>
    <w:basedOn w:val="Standardnpsmoodstavce"/>
    <w:link w:val="Nadpis1E"/>
    <w:rsid w:val="00804E56"/>
    <w:rPr>
      <w:rFonts w:eastAsiaTheme="majorEastAsia"/>
      <w:i/>
      <w:sz w:val="32"/>
      <w:szCs w:val="32"/>
      <w:lang w:eastAsia="en-US"/>
    </w:rPr>
  </w:style>
  <w:style w:type="paragraph" w:styleId="Adresanaoblku">
    <w:name w:val="envelope address"/>
    <w:basedOn w:val="Normln"/>
    <w:rsid w:val="00804E56"/>
    <w:pPr>
      <w:framePr w:w="7920" w:h="1980" w:hRule="exact" w:hSpace="141" w:wrap="auto" w:hAnchor="page" w:xAlign="center" w:yAlign="bottom"/>
      <w:ind w:left="2880"/>
    </w:pPr>
    <w:rPr>
      <w:rFonts w:ascii="Bez Patky" w:hAnsi="Bez Patky"/>
      <w:sz w:val="24"/>
      <w:lang w:eastAsia="en-US"/>
    </w:rPr>
  </w:style>
  <w:style w:type="paragraph" w:styleId="Rozloendokumentu">
    <w:name w:val="Document Map"/>
    <w:basedOn w:val="Normln"/>
    <w:link w:val="RozloendokumentuChar"/>
    <w:rsid w:val="00804E56"/>
    <w:rPr>
      <w:rFonts w:ascii="Tahoma" w:hAnsi="Tahoma" w:cs="Tahoma"/>
      <w:sz w:val="16"/>
      <w:szCs w:val="16"/>
      <w:lang w:eastAsia="en-US"/>
    </w:rPr>
  </w:style>
  <w:style w:type="character" w:customStyle="1" w:styleId="RozloendokumentuChar">
    <w:name w:val="Rozložení dokumentu Char"/>
    <w:basedOn w:val="Standardnpsmoodstavce"/>
    <w:link w:val="Rozloendokumentu"/>
    <w:rsid w:val="00804E56"/>
    <w:rPr>
      <w:rFonts w:ascii="Tahoma" w:hAnsi="Tahoma" w:cs="Tahoma"/>
      <w:sz w:val="16"/>
      <w:szCs w:val="16"/>
      <w:lang w:eastAsia="en-US"/>
    </w:rPr>
  </w:style>
  <w:style w:type="paragraph" w:customStyle="1" w:styleId="Textnormy">
    <w:name w:val="Text normy"/>
    <w:rsid w:val="00804E56"/>
    <w:pPr>
      <w:spacing w:after="120"/>
      <w:jc w:val="both"/>
    </w:pPr>
    <w:rPr>
      <w:rFonts w:ascii="Arial" w:hAnsi="Arial"/>
    </w:rPr>
  </w:style>
  <w:style w:type="paragraph" w:styleId="Normlnweb">
    <w:name w:val="Normal (Web)"/>
    <w:basedOn w:val="Normln"/>
    <w:uiPriority w:val="99"/>
    <w:unhideWhenUsed/>
    <w:rsid w:val="00804E56"/>
    <w:pPr>
      <w:spacing w:before="100" w:beforeAutospacing="1" w:after="100" w:afterAutospacing="1"/>
    </w:pPr>
    <w:rPr>
      <w:sz w:val="24"/>
      <w:szCs w:val="24"/>
    </w:rPr>
  </w:style>
  <w:style w:type="paragraph" w:styleId="Obsah4">
    <w:name w:val="toc 4"/>
    <w:basedOn w:val="Normln"/>
    <w:next w:val="Normln"/>
    <w:autoRedefine/>
    <w:semiHidden/>
    <w:unhideWhenUsed/>
    <w:rsid w:val="00804E56"/>
    <w:pPr>
      <w:spacing w:after="100"/>
      <w:ind w:left="720"/>
    </w:pPr>
    <w:rPr>
      <w:rFonts w:asciiTheme="minorHAnsi" w:hAnsiTheme="minorHAnsi"/>
      <w:sz w:val="24"/>
      <w:lang w:eastAsia="en-US"/>
    </w:rPr>
  </w:style>
  <w:style w:type="paragraph" w:styleId="Obsah5">
    <w:name w:val="toc 5"/>
    <w:basedOn w:val="Normln"/>
    <w:next w:val="Normln"/>
    <w:autoRedefine/>
    <w:semiHidden/>
    <w:unhideWhenUsed/>
    <w:rsid w:val="00804E56"/>
    <w:pPr>
      <w:spacing w:after="100"/>
      <w:ind w:left="960"/>
    </w:pPr>
    <w:rPr>
      <w:rFonts w:asciiTheme="minorHAnsi" w:hAnsiTheme="minorHAnsi"/>
      <w:sz w:val="24"/>
      <w:lang w:eastAsia="en-US"/>
    </w:rPr>
  </w:style>
  <w:style w:type="paragraph" w:styleId="Obsah6">
    <w:name w:val="toc 6"/>
    <w:basedOn w:val="Normln"/>
    <w:next w:val="Normln"/>
    <w:autoRedefine/>
    <w:semiHidden/>
    <w:unhideWhenUsed/>
    <w:rsid w:val="00804E56"/>
    <w:pPr>
      <w:spacing w:after="100"/>
      <w:ind w:left="1200"/>
    </w:pPr>
    <w:rPr>
      <w:rFonts w:asciiTheme="minorHAnsi" w:hAnsiTheme="minorHAnsi"/>
      <w:sz w:val="24"/>
      <w:lang w:eastAsia="en-US"/>
    </w:rPr>
  </w:style>
  <w:style w:type="paragraph" w:styleId="Obsah7">
    <w:name w:val="toc 7"/>
    <w:basedOn w:val="Normln"/>
    <w:next w:val="Normln"/>
    <w:autoRedefine/>
    <w:semiHidden/>
    <w:unhideWhenUsed/>
    <w:rsid w:val="00804E56"/>
    <w:pPr>
      <w:spacing w:after="100"/>
      <w:ind w:left="1440"/>
    </w:pPr>
    <w:rPr>
      <w:rFonts w:asciiTheme="minorHAnsi" w:hAnsiTheme="minorHAnsi"/>
      <w:sz w:val="24"/>
      <w:lang w:eastAsia="en-US"/>
    </w:rPr>
  </w:style>
  <w:style w:type="paragraph" w:styleId="Obsah8">
    <w:name w:val="toc 8"/>
    <w:basedOn w:val="Normln"/>
    <w:next w:val="Normln"/>
    <w:autoRedefine/>
    <w:semiHidden/>
    <w:unhideWhenUsed/>
    <w:rsid w:val="00804E56"/>
    <w:pPr>
      <w:spacing w:after="100"/>
      <w:ind w:left="1680"/>
    </w:pPr>
    <w:rPr>
      <w:rFonts w:asciiTheme="minorHAnsi" w:hAnsiTheme="minorHAnsi"/>
      <w:sz w:val="24"/>
      <w:lang w:eastAsia="en-US"/>
    </w:rPr>
  </w:style>
  <w:style w:type="paragraph" w:styleId="Obsah9">
    <w:name w:val="toc 9"/>
    <w:basedOn w:val="Normln"/>
    <w:next w:val="Normln"/>
    <w:autoRedefine/>
    <w:semiHidden/>
    <w:unhideWhenUsed/>
    <w:rsid w:val="00804E56"/>
    <w:pPr>
      <w:spacing w:after="100"/>
      <w:ind w:left="1920"/>
    </w:pPr>
    <w:rPr>
      <w:rFonts w:asciiTheme="minorHAnsi" w:hAnsiTheme="minorHAnsi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4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53253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76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000000"/>
              </w:divBdr>
              <w:divsChild>
                <w:div w:id="100285782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000000"/>
                  </w:divBdr>
                  <w:divsChild>
                    <w:div w:id="212160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20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eshop.cni.cz/iPopWeb/ikapr/produktListAction.do;jsessionid=0000YH41CLQHPHMFZUHZHP5CJ3I:-1?action=prodDetail&amp;id=18009" TargetMode="External"/><Relationship Id="rId21" Type="http://schemas.openxmlformats.org/officeDocument/2006/relationships/hyperlink" Target="http://eshop.cni.cz/iPopWeb/ikapr/produktListAction.do;jsessionid=0000ZNFHWQY4ZSS5TNEU1XR54JQ:-1?action=prodDetail&amp;id=11243" TargetMode="External"/><Relationship Id="rId42" Type="http://schemas.openxmlformats.org/officeDocument/2006/relationships/hyperlink" Target="http://eshop.cni.cz/iPopWeb/ikapr/produktListAction.do;jsessionid=0000WTAAN1URMS2HTES2HEG1PVY:-1?action=prodDetail&amp;id=33369" TargetMode="External"/><Relationship Id="rId47" Type="http://schemas.openxmlformats.org/officeDocument/2006/relationships/hyperlink" Target="http://eshop.cni.cz/iPopWeb/ikapr/produktListAction.do;jsessionid=0000TK1XEXB414ARVNZO3OIRMUI:-1?action=prodDetail&amp;id=68062" TargetMode="External"/><Relationship Id="rId63" Type="http://schemas.openxmlformats.org/officeDocument/2006/relationships/hyperlink" Target="http://eshop.cni.cz/iPopWeb/ikapr/produktListAction.do;jsessionid=0000X5XXZACAY4Z3NUCNP343HXY:-1?action=prodDetail&amp;id=14822" TargetMode="External"/><Relationship Id="rId68" Type="http://schemas.openxmlformats.org/officeDocument/2006/relationships/hyperlink" Target="http://eshop.cni.cz/iPopWeb/ikapr/produktListAction.do;jsessionid=0000X5XXZACAY4Z3NUCNP343HXY:-1?action=prodDetail&amp;id=178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shop.cni.cz/iPopWeb/ikapr/produktListAction.do;jsessionid=0000ZNFHWQY4ZSS5TNEU1XR54JQ:-1?action=prodDetail&amp;id=33455" TargetMode="External"/><Relationship Id="rId29" Type="http://schemas.openxmlformats.org/officeDocument/2006/relationships/hyperlink" Target="http://eshop.cni.cz/iPopWeb/ikapr/produktListAction.do;jsessionid=0000WTAAN1URMS2HTES2HEG1PVY:-1?action=prodDetail&amp;id=32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eshop.cni.cz/iPopWeb/ikapr/produktListAction.do;jsessionid=0000ZNFHWQY4ZSS5TNEU1XR54JQ:-1?action=prodDetail&amp;id=67243" TargetMode="External"/><Relationship Id="rId32" Type="http://schemas.openxmlformats.org/officeDocument/2006/relationships/hyperlink" Target="http://eshop.cni.cz/iPopWeb/ikapr/produktListAction.do;jsessionid=0000WTAAN1URMS2HTES2HEG1PVY:-1?action=prodDetail&amp;id=8866" TargetMode="External"/><Relationship Id="rId37" Type="http://schemas.openxmlformats.org/officeDocument/2006/relationships/hyperlink" Target="http://eshop.cni.cz/iPopWeb/ikapr/produktListAction.do;jsessionid=0000WTAAN1URMS2HTES2HEG1PVY:-1?action=prodDetail&amp;id=66782" TargetMode="External"/><Relationship Id="rId40" Type="http://schemas.openxmlformats.org/officeDocument/2006/relationships/hyperlink" Target="http://eshop.cni.cz/iPopWeb/ikapr/produktListAction.do;jsessionid=0000WTAAN1URMS2HTES2HEG1PVY:-1?action=prodDetail&amp;id=15843" TargetMode="External"/><Relationship Id="rId45" Type="http://schemas.openxmlformats.org/officeDocument/2006/relationships/hyperlink" Target="http://eshop.cni.cz/iPopWeb/ikapr/produktListAction.do;jsessionid=0000TK1XEXB414ARVNZO3OIRMUI:-1?action=prodDetail&amp;id=28454" TargetMode="External"/><Relationship Id="rId53" Type="http://schemas.openxmlformats.org/officeDocument/2006/relationships/hyperlink" Target="http://eshop.cni.cz/iPopWeb/ikapr/produktListAction.do;jsessionid=0000TK1XEXB414ARVNZO3OIRMUI:-1?action=prodDetail&amp;id=4115" TargetMode="External"/><Relationship Id="rId58" Type="http://schemas.openxmlformats.org/officeDocument/2006/relationships/hyperlink" Target="http://eshop.cni.cz/iPopWeb/ikapr/produktListAction.do;jsessionid=0000IRNW4W4KPQEZHU0SLHK5VOA:-1?action=prodDetail&amp;id=28288" TargetMode="External"/><Relationship Id="rId66" Type="http://schemas.openxmlformats.org/officeDocument/2006/relationships/hyperlink" Target="http://eshop.cni.cz/iPopWeb/ikapr/produktListAction.do;jsessionid=0000X5XXZACAY4Z3NUCNP343HXY:-1?action=prodDetail&amp;id=17822" TargetMode="External"/><Relationship Id="rId74" Type="http://schemas.openxmlformats.org/officeDocument/2006/relationships/footer" Target="footer5.xml"/><Relationship Id="rId5" Type="http://schemas.openxmlformats.org/officeDocument/2006/relationships/webSettings" Target="webSettings.xml"/><Relationship Id="rId61" Type="http://schemas.openxmlformats.org/officeDocument/2006/relationships/hyperlink" Target="http://eshop.cni.cz/iPopWeb/ikapr/produktListAction.do;jsessionid=00005MWTYRHR0IAFHBLYWNK5BPY:-1?action=prodDetail&amp;id=65364" TargetMode="External"/><Relationship Id="rId19" Type="http://schemas.openxmlformats.org/officeDocument/2006/relationships/hyperlink" Target="http://eshop.cni.cz/iPopWeb/ikapr/produktListAction.do;jsessionid=0000ZNFHWQY4ZSS5TNEU1XR54JQ:-1?action=prodDetail&amp;id=41903" TargetMode="External"/><Relationship Id="rId14" Type="http://schemas.openxmlformats.org/officeDocument/2006/relationships/footer" Target="footer1.xml"/><Relationship Id="rId22" Type="http://schemas.openxmlformats.org/officeDocument/2006/relationships/hyperlink" Target="http://eshop.cni.cz/iPopWeb/ikapr/produktListAction.do;jsessionid=0000ZNFHWQY4ZSS5TNEU1XR54JQ:-1?action=prodDetail&amp;id=8557" TargetMode="External"/><Relationship Id="rId27" Type="http://schemas.openxmlformats.org/officeDocument/2006/relationships/hyperlink" Target="http://eshop.cni.cz/iPopWeb/ikapr/produktListAction.do;jsessionid=0000WTAAN1URMS2HTES2HEG1PVY:-1?action=prodDetail&amp;id=7817" TargetMode="External"/><Relationship Id="rId30" Type="http://schemas.openxmlformats.org/officeDocument/2006/relationships/hyperlink" Target="http://eshop.cni.cz/iPopWeb/ikapr/produktListAction.do;jsessionid=0000WTAAN1URMS2HTES2HEG1PVY:-1?action=prodDetail&amp;id=17691" TargetMode="External"/><Relationship Id="rId35" Type="http://schemas.openxmlformats.org/officeDocument/2006/relationships/hyperlink" Target="http://eshop.cni.cz/iPopWeb/ikapr/produktListAction.do;jsessionid=0000WTAAN1URMS2HTES2HEG1PVY:-1?action=prodDetail&amp;id=62751" TargetMode="External"/><Relationship Id="rId43" Type="http://schemas.openxmlformats.org/officeDocument/2006/relationships/hyperlink" Target="http://eshop.cni.cz/iPopWeb/ikapr/produktListAction.do;jsessionid=0000WTAAN1URMS2HTES2HEG1PVY:-1?action=prodDetail&amp;id=18717" TargetMode="External"/><Relationship Id="rId48" Type="http://schemas.openxmlformats.org/officeDocument/2006/relationships/hyperlink" Target="http://eshop.cni.cz/iPopWeb/ikapr/produktListAction.do;jsessionid=0000TK1XEXB414ARVNZO3OIRMUI:-1?action=prodDetail&amp;id=66456" TargetMode="External"/><Relationship Id="rId56" Type="http://schemas.openxmlformats.org/officeDocument/2006/relationships/hyperlink" Target="http://eshop.cni.cz/iPopWeb/ikapr/produktListAction.do;jsessionid=0000TK1XEXB414ARVNZO3OIRMUI:-1?action=prodDetail&amp;id=66838" TargetMode="External"/><Relationship Id="rId64" Type="http://schemas.openxmlformats.org/officeDocument/2006/relationships/hyperlink" Target="http://eshop.cni.cz/iPopWeb/ikapr/produktListAction.do;jsessionid=0000X5XXZACAY4Z3NUCNP343HXY:-1?action=prodDetail&amp;id=17822" TargetMode="External"/><Relationship Id="rId69" Type="http://schemas.openxmlformats.org/officeDocument/2006/relationships/header" Target="header2.xml"/><Relationship Id="rId8" Type="http://schemas.openxmlformats.org/officeDocument/2006/relationships/image" Target="media/image1.png"/><Relationship Id="rId51" Type="http://schemas.openxmlformats.org/officeDocument/2006/relationships/hyperlink" Target="http://eshop.cni.cz/iPopWeb/ikapr/produktListAction.do;jsessionid=0000TK1XEXB414ARVNZO3OIRMUI:-1?action=prodDetail&amp;id=67414" TargetMode="External"/><Relationship Id="rId72" Type="http://schemas.openxmlformats.org/officeDocument/2006/relationships/footer" Target="footer4.xml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hyperlink" Target="http://eshop.cni.cz/iPopWeb/ikapr/produktListAction.do;jsessionid=0000ZNFHWQY4ZSS5TNEU1XR54JQ:-1?action=prodDetail&amp;id=10490" TargetMode="External"/><Relationship Id="rId25" Type="http://schemas.openxmlformats.org/officeDocument/2006/relationships/hyperlink" Target="http://eshop.cni.cz/iPopWeb/ikapr/produktListAction.do;jsessionid=0000YH41CLQHPHMFZUHZHP5CJ3I:-1?action=prodDetail&amp;id=5903" TargetMode="External"/><Relationship Id="rId33" Type="http://schemas.openxmlformats.org/officeDocument/2006/relationships/hyperlink" Target="http://eshop.cni.cz/iPopWeb/ikapr/produktListAction.do;jsessionid=0000WTAAN1URMS2HTES2HEG1PVY:-1?action=prodDetail&amp;id=64585" TargetMode="External"/><Relationship Id="rId38" Type="http://schemas.openxmlformats.org/officeDocument/2006/relationships/hyperlink" Target="http://eshop.cni.cz/iPopWeb/ikapr/produktListAction.do;jsessionid=0000WTAAN1URMS2HTES2HEG1PVY:-1?action=prodDetail&amp;id=66578" TargetMode="External"/><Relationship Id="rId46" Type="http://schemas.openxmlformats.org/officeDocument/2006/relationships/hyperlink" Target="http://eshop.cni.cz/iPopWeb/ikapr/produktListAction.do;jsessionid=0000TK1XEXB414ARVNZO3OIRMUI:-1?action=prodDetail&amp;id=68062" TargetMode="External"/><Relationship Id="rId59" Type="http://schemas.openxmlformats.org/officeDocument/2006/relationships/hyperlink" Target="http://eshop.cni.cz/iPopWeb/ikapr/produktListAction.do;jsessionid=0000IRNW4W4KPQEZHU0SLHK5VOA:-1?action=prodDetail&amp;id=17934" TargetMode="External"/><Relationship Id="rId67" Type="http://schemas.openxmlformats.org/officeDocument/2006/relationships/hyperlink" Target="http://eshop.cni.cz/iPopWeb/ikapr/produktListAction.do;jsessionid=0000X5XXZACAY4Z3NUCNP343HXY:-1?action=prodDetail&amp;id=42372" TargetMode="External"/><Relationship Id="rId20" Type="http://schemas.openxmlformats.org/officeDocument/2006/relationships/hyperlink" Target="http://eshop.cni.cz/iPopWeb/ikapr/produktListAction.do;jsessionid=0000ZNFHWQY4ZSS5TNEU1XR54JQ:-1?action=prodDetail&amp;id=41364" TargetMode="External"/><Relationship Id="rId41" Type="http://schemas.openxmlformats.org/officeDocument/2006/relationships/hyperlink" Target="http://eshop.cni.cz/iPopWeb/ikapr/produktListAction.do;jsessionid=0000WTAAN1URMS2HTES2HEG1PVY:-1?action=prodDetail&amp;id=33369" TargetMode="External"/><Relationship Id="rId54" Type="http://schemas.openxmlformats.org/officeDocument/2006/relationships/hyperlink" Target="http://eshop.cni.cz/iPopWeb/ikapr/produktListAction.do;jsessionid=0000TK1XEXB414ARVNZO3OIRMUI:-1?action=prodDetail&amp;id=33291" TargetMode="External"/><Relationship Id="rId62" Type="http://schemas.openxmlformats.org/officeDocument/2006/relationships/hyperlink" Target="http://eshop.cni.cz/iPopWeb/ikapr/produktListAction.do;jsessionid=0000IRNW4W4KPQEZHU0SLHK5VOA:-1?action=prodDetail&amp;id=67514" TargetMode="External"/><Relationship Id="rId70" Type="http://schemas.openxmlformats.org/officeDocument/2006/relationships/header" Target="header3.xm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hyperlink" Target="http://eshop.cni.cz/iPopWeb/ikapr/produktListAction.do;jsessionid=0000ZNFHWQY4ZSS5TNEU1XR54JQ:-1?action=prodDetail&amp;id=8557" TargetMode="External"/><Relationship Id="rId28" Type="http://schemas.openxmlformats.org/officeDocument/2006/relationships/hyperlink" Target="http://eshop.cni.cz/iPopWeb/ikapr/produktListAction.do;jsessionid=0000WTAAN1URMS2HTES2HEG1PVY:-1?action=prodDetail&amp;id=65335" TargetMode="External"/><Relationship Id="rId36" Type="http://schemas.openxmlformats.org/officeDocument/2006/relationships/hyperlink" Target="http://eshop.cni.cz/iPopWeb/ikapr/produktListAction.do;jsessionid=0000WTAAN1URMS2HTES2HEG1PVY:-1?action=prodDetail&amp;id=66776" TargetMode="External"/><Relationship Id="rId49" Type="http://schemas.openxmlformats.org/officeDocument/2006/relationships/hyperlink" Target="http://eshop.cni.cz/iPopWeb/ikapr/produktListAction.do;jsessionid=0000TK1XEXB414ARVNZO3OIRMUI:-1?action=prodDetail&amp;id=62996" TargetMode="External"/><Relationship Id="rId57" Type="http://schemas.openxmlformats.org/officeDocument/2006/relationships/hyperlink" Target="http://eshop.cni.cz/iPopWeb/ikapr/produktListAction.do;jsessionid=00005MWTYRHR0IAFHBLYWNK5BPY:-1?action=prodDetail&amp;id=68253" TargetMode="External"/><Relationship Id="rId10" Type="http://schemas.openxmlformats.org/officeDocument/2006/relationships/image" Target="media/image3.png"/><Relationship Id="rId31" Type="http://schemas.openxmlformats.org/officeDocument/2006/relationships/hyperlink" Target="http://eshop.cni.cz/iPopWeb/ikapr/produktListAction.do;jsessionid=0000WTAAN1URMS2HTES2HEG1PVY:-1?action=prodDetail&amp;id=40688" TargetMode="External"/><Relationship Id="rId44" Type="http://schemas.openxmlformats.org/officeDocument/2006/relationships/hyperlink" Target="http://eshop.cni.cz/iPopWeb/ikapr/produktListAction.do;jsessionid=0000WTAAN1URMS2HTES2HEG1PVY:-1?action=prodDetail&amp;id=27241" TargetMode="External"/><Relationship Id="rId52" Type="http://schemas.openxmlformats.org/officeDocument/2006/relationships/hyperlink" Target="http://eshop.cni.cz/iPopWeb/ikapr/produktListAction.do;jsessionid=0000TK1XEXB414ARVNZO3OIRMUI:-1?action=prodDetail&amp;id=42159" TargetMode="External"/><Relationship Id="rId60" Type="http://schemas.openxmlformats.org/officeDocument/2006/relationships/hyperlink" Target="http://eshop.cni.cz/iPopWeb/ikapr/produktListAction.do;jsessionid=00005MWTYRHR0IAFHBLYWNK5BPY:-1?action=prodDetail&amp;id=18570" TargetMode="External"/><Relationship Id="rId65" Type="http://schemas.openxmlformats.org/officeDocument/2006/relationships/hyperlink" Target="http://eshop.cni.cz/iPopWeb/ikapr/produktListAction.do;jsessionid=0000X5XXZACAY4Z3NUCNP343HXY:-1?action=prodDetail&amp;id=17822" TargetMode="External"/><Relationship Id="rId73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hyperlink" Target="http://eshop.cni.cz/iPopWeb/ikapr/produktListAction.do;jsessionid=0000ZNFHWQY4ZSS5TNEU1XR54JQ:-1?action=prodDetail&amp;id=41951" TargetMode="External"/><Relationship Id="rId39" Type="http://schemas.openxmlformats.org/officeDocument/2006/relationships/hyperlink" Target="http://eshop.cni.cz/iPopWeb/ikapr/produktListAction.do;jsessionid=0000WTAAN1URMS2HTES2HEG1PVY:-1?action=prodDetail&amp;id=66545" TargetMode="External"/><Relationship Id="rId34" Type="http://schemas.openxmlformats.org/officeDocument/2006/relationships/hyperlink" Target="http://eshop.cni.cz/iPopWeb/ikapr/produktListAction.do;jsessionid=0000WTAAN1URMS2HTES2HEG1PVY:-1?action=prodDetail&amp;id=9891" TargetMode="External"/><Relationship Id="rId50" Type="http://schemas.openxmlformats.org/officeDocument/2006/relationships/hyperlink" Target="http://eshop.cni.cz/iPopWeb/ikapr/produktListAction.do;jsessionid=0000TK1XEXB414ARVNZO3OIRMUI:-1?action=prodDetail&amp;id=66810" TargetMode="External"/><Relationship Id="rId55" Type="http://schemas.openxmlformats.org/officeDocument/2006/relationships/hyperlink" Target="http://eshop.cni.cz/iPopWeb/ikapr/produktListAction.do;jsessionid=0000TK1XEXB414ARVNZO3OIRMUI:-1?action=prodDetail&amp;id=66837" TargetMode="External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m&#367;cky\&#353;ablony\Tech.%20zpr.%20VZT_INELSEV%20Servis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9BC59-8FF1-48EB-BF18-2C2646AE9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Tech. zpr. VZT_INELSEV Servis</Template>
  <TotalTime>430</TotalTime>
  <Pages>9</Pages>
  <Words>3708</Words>
  <Characters>29843</Characters>
  <Application>Microsoft Office Word</Application>
  <DocSecurity>0</DocSecurity>
  <Lines>248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Nordclima, s.r.o.</Company>
  <LinksUpToDate>false</LinksUpToDate>
  <CharactersWithSpaces>33485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Krajcova</dc:creator>
  <cp:lastModifiedBy>Fišer Jakub</cp:lastModifiedBy>
  <cp:revision>23</cp:revision>
  <cp:lastPrinted>2024-08-01T12:24:00Z</cp:lastPrinted>
  <dcterms:created xsi:type="dcterms:W3CDTF">2022-12-02T05:45:00Z</dcterms:created>
  <dcterms:modified xsi:type="dcterms:W3CDTF">2024-08-01T12:25:00Z</dcterms:modified>
</cp:coreProperties>
</file>