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480B" w14:textId="77777777" w:rsidR="00587A31" w:rsidRDefault="00587A31" w:rsidP="003B43A9">
      <w:pPr>
        <w:pStyle w:val="Zhlav"/>
        <w:tabs>
          <w:tab w:val="center" w:pos="-2977"/>
          <w:tab w:val="left" w:pos="1701"/>
        </w:tabs>
        <w:spacing w:line="288" w:lineRule="auto"/>
      </w:pPr>
      <w:r>
        <w:rPr>
          <w:rFonts w:ascii="Calibri" w:hAnsi="Calibri"/>
          <w:sz w:val="20"/>
          <w:szCs w:val="20"/>
        </w:rPr>
        <w:t>Evidenční číslo :</w:t>
      </w:r>
      <w:r>
        <w:rPr>
          <w:rFonts w:ascii="Calibri" w:hAnsi="Calibri"/>
          <w:sz w:val="20"/>
          <w:szCs w:val="20"/>
        </w:rPr>
        <w:tab/>
      </w:r>
    </w:p>
    <w:p w14:paraId="3E397EDA" w14:textId="77777777" w:rsidR="00587A31" w:rsidRDefault="00587A31" w:rsidP="003B43A9">
      <w:pPr>
        <w:pStyle w:val="Nadpis4"/>
        <w:spacing w:line="288" w:lineRule="auto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14:paraId="3EC43528" w14:textId="77777777" w:rsidR="00587A31" w:rsidRDefault="00587A31" w:rsidP="003B43A9">
      <w:pPr>
        <w:spacing w:line="288" w:lineRule="auto"/>
      </w:pPr>
    </w:p>
    <w:p w14:paraId="08380FB5" w14:textId="77777777" w:rsidR="00587A31" w:rsidRDefault="00587A31" w:rsidP="003B43A9">
      <w:pPr>
        <w:spacing w:line="288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2079 a násl. zákona č. 89/2012 Sb., občanský zákoník, </w:t>
      </w:r>
    </w:p>
    <w:p w14:paraId="69BF53DD" w14:textId="77777777" w:rsidR="00587A31" w:rsidRDefault="00587A31" w:rsidP="00587A31">
      <w:pPr>
        <w:jc w:val="center"/>
        <w:rPr>
          <w:rFonts w:cs="Arial"/>
          <w:szCs w:val="22"/>
        </w:rPr>
      </w:pPr>
    </w:p>
    <w:p w14:paraId="6C013F91" w14:textId="77777777" w:rsidR="00587A31" w:rsidRDefault="00587A31" w:rsidP="00587A31">
      <w:pPr>
        <w:rPr>
          <w:rFonts w:cs="Arial"/>
          <w:szCs w:val="22"/>
        </w:rPr>
      </w:pPr>
      <w:r>
        <w:rPr>
          <w:rFonts w:cs="Arial"/>
          <w:szCs w:val="22"/>
        </w:rPr>
        <w:t>mezi účastníky:</w:t>
      </w:r>
    </w:p>
    <w:p w14:paraId="06F0884D" w14:textId="77777777" w:rsidR="00587A31" w:rsidRDefault="00587A31" w:rsidP="00587A31">
      <w:pPr>
        <w:rPr>
          <w:rFonts w:cs="Arial"/>
          <w:szCs w:val="22"/>
        </w:rPr>
      </w:pPr>
    </w:p>
    <w:p w14:paraId="54A9B7BB" w14:textId="77777777" w:rsidR="00587A31" w:rsidRDefault="00587A31" w:rsidP="003B43A9">
      <w:pPr>
        <w:tabs>
          <w:tab w:val="left" w:pos="2835"/>
        </w:tabs>
        <w:spacing w:line="288" w:lineRule="auto"/>
        <w:rPr>
          <w:rFonts w:ascii="Calibri" w:hAnsi="Calibri" w:cs="Arial"/>
          <w:b/>
          <w:bCs/>
          <w:snapToGrid w:val="0"/>
          <w:szCs w:val="22"/>
        </w:rPr>
      </w:pPr>
      <w:r>
        <w:rPr>
          <w:rFonts w:ascii="Calibri" w:hAnsi="Calibri" w:cs="Arial"/>
          <w:b/>
          <w:bCs/>
          <w:snapToGrid w:val="0"/>
          <w:szCs w:val="22"/>
        </w:rPr>
        <w:t>STATUTÁRNÍ MĚSTO CHOMUTOV</w:t>
      </w:r>
    </w:p>
    <w:p w14:paraId="0DFA5EE6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sídlo:</w:t>
      </w:r>
      <w:r>
        <w:rPr>
          <w:rFonts w:ascii="Calibri" w:hAnsi="Calibri" w:cs="Arial"/>
          <w:iCs/>
          <w:snapToGrid w:val="0"/>
          <w:szCs w:val="22"/>
        </w:rPr>
        <w:tab/>
        <w:t>Zborovská 4602, 430 28 Chomutov</w:t>
      </w:r>
    </w:p>
    <w:p w14:paraId="5917487D" w14:textId="46BD38E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zastupuje:</w:t>
      </w:r>
      <w:r>
        <w:rPr>
          <w:rFonts w:ascii="Calibri" w:hAnsi="Calibri" w:cs="Arial"/>
          <w:iCs/>
          <w:snapToGrid w:val="0"/>
          <w:szCs w:val="22"/>
        </w:rPr>
        <w:tab/>
      </w:r>
      <w:r w:rsidR="0099778F">
        <w:rPr>
          <w:rFonts w:ascii="Calibri" w:hAnsi="Calibri" w:cs="Arial"/>
          <w:iCs/>
          <w:snapToGrid w:val="0"/>
          <w:szCs w:val="22"/>
        </w:rPr>
        <w:t>Mgr. Milan Märc</w:t>
      </w:r>
      <w:r>
        <w:rPr>
          <w:rFonts w:cs="Arial"/>
          <w:iCs/>
          <w:snapToGrid w:val="0"/>
          <w:szCs w:val="22"/>
        </w:rPr>
        <w:t>, primátor</w:t>
      </w:r>
    </w:p>
    <w:p w14:paraId="6D44C052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IČ:</w:t>
      </w:r>
      <w:r>
        <w:rPr>
          <w:rFonts w:cs="Arial"/>
          <w:iCs/>
          <w:snapToGrid w:val="0"/>
          <w:szCs w:val="22"/>
        </w:rPr>
        <w:tab/>
        <w:t>00261891</w:t>
      </w:r>
    </w:p>
    <w:p w14:paraId="0192ECA0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DIČ:</w:t>
      </w:r>
      <w:r>
        <w:rPr>
          <w:rFonts w:cs="Arial"/>
          <w:iCs/>
          <w:snapToGrid w:val="0"/>
          <w:szCs w:val="22"/>
        </w:rPr>
        <w:tab/>
        <w:t>CZ00261891</w:t>
      </w:r>
    </w:p>
    <w:p w14:paraId="7C8C59B6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bankovní spojení:</w:t>
      </w:r>
      <w:r>
        <w:rPr>
          <w:rFonts w:cs="Arial"/>
          <w:iCs/>
          <w:snapToGrid w:val="0"/>
          <w:szCs w:val="22"/>
        </w:rPr>
        <w:tab/>
        <w:t>Komerční</w:t>
      </w:r>
      <w:r>
        <w:rPr>
          <w:rFonts w:ascii="Calibri" w:hAnsi="Calibri" w:cs="Arial"/>
          <w:iCs/>
          <w:snapToGrid w:val="0"/>
          <w:szCs w:val="22"/>
        </w:rPr>
        <w:t xml:space="preserve"> banka, a. s. regionální pobočka Chomutov</w:t>
      </w:r>
    </w:p>
    <w:p w14:paraId="2F5AA609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číslo účtu:</w:t>
      </w:r>
      <w:r>
        <w:rPr>
          <w:rFonts w:ascii="Calibri" w:hAnsi="Calibri" w:cs="Arial"/>
          <w:iCs/>
          <w:snapToGrid w:val="0"/>
          <w:szCs w:val="22"/>
        </w:rPr>
        <w:tab/>
      </w:r>
      <w:r>
        <w:rPr>
          <w:rFonts w:cs="Arial"/>
          <w:iCs/>
          <w:snapToGrid w:val="0"/>
          <w:szCs w:val="22"/>
        </w:rPr>
        <w:t>626441/0100</w:t>
      </w:r>
    </w:p>
    <w:p w14:paraId="43A08382" w14:textId="77777777" w:rsidR="00587A31" w:rsidRDefault="00587A31" w:rsidP="003B43A9">
      <w:pPr>
        <w:tabs>
          <w:tab w:val="left" w:pos="1418"/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(dále jen “kupující“)</w:t>
      </w:r>
    </w:p>
    <w:p w14:paraId="7FE1DCB4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16DCD45D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14:paraId="30CBA7B6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0FEDC63D" w14:textId="77777777" w:rsidR="00587A31" w:rsidRDefault="00587A31" w:rsidP="003B43A9">
      <w:pPr>
        <w:tabs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proofErr w:type="spellStart"/>
      <w:r w:rsidRPr="00FA10BA">
        <w:rPr>
          <w:rFonts w:ascii="Calibri" w:hAnsi="Calibri" w:cs="Arial"/>
          <w:b/>
          <w:snapToGrid w:val="0"/>
          <w:szCs w:val="22"/>
          <w:highlight w:val="yellow"/>
        </w:rPr>
        <w:t>xxxxxx</w:t>
      </w:r>
      <w:proofErr w:type="spellEnd"/>
    </w:p>
    <w:p w14:paraId="2FDAD2D3" w14:textId="0518B59A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sídlo:</w:t>
      </w:r>
      <w:r>
        <w:rPr>
          <w:rFonts w:ascii="Calibri" w:hAnsi="Calibri" w:cs="Arial"/>
          <w:snapToGrid w:val="0"/>
          <w:szCs w:val="22"/>
        </w:rPr>
        <w:tab/>
      </w:r>
      <w:proofErr w:type="spellStart"/>
      <w:r w:rsidRPr="002F15E0">
        <w:rPr>
          <w:rFonts w:ascii="Calibri" w:hAnsi="Calibri" w:cs="Arial"/>
          <w:snapToGrid w:val="0"/>
          <w:szCs w:val="22"/>
          <w:highlight w:val="yellow"/>
        </w:rPr>
        <w:t>xxxxxx</w:t>
      </w:r>
      <w:proofErr w:type="spellEnd"/>
    </w:p>
    <w:p w14:paraId="78D6B91F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adresa pro doručování:</w:t>
      </w:r>
      <w:r>
        <w:rPr>
          <w:rFonts w:ascii="Calibri" w:hAnsi="Calibri" w:cs="Arial"/>
          <w:snapToGrid w:val="0"/>
          <w:szCs w:val="22"/>
        </w:rPr>
        <w:tab/>
      </w:r>
      <w:proofErr w:type="spellStart"/>
      <w:r w:rsidRPr="002F15E0">
        <w:rPr>
          <w:rFonts w:ascii="Calibri" w:hAnsi="Calibri" w:cs="Arial"/>
          <w:snapToGrid w:val="0"/>
          <w:szCs w:val="22"/>
          <w:highlight w:val="yellow"/>
        </w:rPr>
        <w:t>xxxxxx</w:t>
      </w:r>
      <w:proofErr w:type="spellEnd"/>
    </w:p>
    <w:p w14:paraId="6088DD9C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IČ: </w:t>
      </w:r>
      <w:r>
        <w:rPr>
          <w:rFonts w:ascii="Calibri" w:hAnsi="Calibri" w:cs="Arial"/>
          <w:bCs/>
          <w:szCs w:val="22"/>
        </w:rPr>
        <w:tab/>
      </w:r>
      <w:proofErr w:type="spellStart"/>
      <w:r w:rsidRPr="002F15E0">
        <w:rPr>
          <w:rFonts w:ascii="Calibri" w:hAnsi="Calibri" w:cs="Arial"/>
          <w:bCs/>
          <w:szCs w:val="22"/>
          <w:highlight w:val="yellow"/>
        </w:rPr>
        <w:t>xxxxxx</w:t>
      </w:r>
      <w:proofErr w:type="spellEnd"/>
    </w:p>
    <w:p w14:paraId="7DAA938B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DIČ:</w:t>
      </w:r>
      <w:r>
        <w:rPr>
          <w:rFonts w:ascii="Calibri" w:hAnsi="Calibri" w:cs="Arial"/>
          <w:bCs/>
          <w:szCs w:val="22"/>
        </w:rPr>
        <w:tab/>
      </w:r>
      <w:proofErr w:type="spellStart"/>
      <w:r w:rsidRPr="002F15E0">
        <w:rPr>
          <w:rFonts w:ascii="Calibri" w:hAnsi="Calibri" w:cs="Arial"/>
          <w:bCs/>
          <w:szCs w:val="22"/>
          <w:highlight w:val="yellow"/>
        </w:rPr>
        <w:t>xxxxxx</w:t>
      </w:r>
      <w:proofErr w:type="spellEnd"/>
    </w:p>
    <w:p w14:paraId="13EB2E97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zastupuje: </w:t>
      </w:r>
      <w:r>
        <w:rPr>
          <w:rFonts w:ascii="Calibri" w:hAnsi="Calibri" w:cs="Arial"/>
          <w:szCs w:val="22"/>
        </w:rPr>
        <w:tab/>
      </w:r>
      <w:proofErr w:type="spellStart"/>
      <w:r w:rsidRPr="002F15E0">
        <w:rPr>
          <w:rFonts w:ascii="Calibri" w:hAnsi="Calibri" w:cs="Arial"/>
          <w:szCs w:val="22"/>
          <w:highlight w:val="yellow"/>
        </w:rPr>
        <w:t>xxxxxx</w:t>
      </w:r>
      <w:proofErr w:type="spellEnd"/>
      <w:r w:rsidRPr="00FA10BA">
        <w:rPr>
          <w:rFonts w:ascii="Calibri" w:hAnsi="Calibri" w:cs="Arial"/>
          <w:b/>
          <w:szCs w:val="22"/>
          <w:highlight w:val="yellow"/>
        </w:rPr>
        <w:t xml:space="preserve"> </w:t>
      </w:r>
    </w:p>
    <w:p w14:paraId="40670A55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Zápis ve veřejném rejstříku vedeném u </w:t>
      </w:r>
      <w:proofErr w:type="spellStart"/>
      <w:r w:rsidRPr="00FA10BA">
        <w:rPr>
          <w:rFonts w:cs="Arial"/>
          <w:b/>
          <w:snapToGrid w:val="0"/>
          <w:szCs w:val="22"/>
          <w:highlight w:val="yellow"/>
        </w:rPr>
        <w:t>xxxxxx</w:t>
      </w:r>
      <w:proofErr w:type="spellEnd"/>
      <w:r>
        <w:rPr>
          <w:rFonts w:cs="Arial"/>
          <w:b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soudu v </w:t>
      </w:r>
      <w:proofErr w:type="spellStart"/>
      <w:r w:rsidRPr="00FA10BA">
        <w:rPr>
          <w:rFonts w:cs="Arial"/>
          <w:b/>
          <w:snapToGrid w:val="0"/>
          <w:szCs w:val="22"/>
          <w:highlight w:val="yellow"/>
        </w:rPr>
        <w:t>xxxxxx</w:t>
      </w:r>
      <w:proofErr w:type="spellEnd"/>
      <w:r>
        <w:rPr>
          <w:rFonts w:cs="Arial"/>
          <w:snapToGrid w:val="0"/>
          <w:szCs w:val="22"/>
        </w:rPr>
        <w:t xml:space="preserve">, oddíl </w:t>
      </w:r>
      <w:proofErr w:type="spellStart"/>
      <w:r w:rsidRPr="00FA10BA">
        <w:rPr>
          <w:rFonts w:cs="Arial"/>
          <w:b/>
          <w:snapToGrid w:val="0"/>
          <w:szCs w:val="22"/>
          <w:highlight w:val="yellow"/>
        </w:rPr>
        <w:t>xxxxxx</w:t>
      </w:r>
      <w:proofErr w:type="spellEnd"/>
      <w:r>
        <w:rPr>
          <w:rFonts w:cs="Arial"/>
          <w:snapToGrid w:val="0"/>
          <w:szCs w:val="22"/>
        </w:rPr>
        <w:t xml:space="preserve">, vložka </w:t>
      </w:r>
      <w:proofErr w:type="spellStart"/>
      <w:r w:rsidRPr="00FA10BA">
        <w:rPr>
          <w:rFonts w:cs="Arial"/>
          <w:b/>
          <w:snapToGrid w:val="0"/>
          <w:szCs w:val="22"/>
          <w:highlight w:val="yellow"/>
        </w:rPr>
        <w:t>xxxxxx</w:t>
      </w:r>
      <w:proofErr w:type="spellEnd"/>
      <w:r>
        <w:rPr>
          <w:rFonts w:cs="Arial"/>
          <w:b/>
          <w:snapToGrid w:val="0"/>
          <w:szCs w:val="22"/>
        </w:rPr>
        <w:t xml:space="preserve"> </w:t>
      </w:r>
    </w:p>
    <w:p w14:paraId="4C04308D" w14:textId="0355A1F4" w:rsidR="00587A31" w:rsidRDefault="00587A31" w:rsidP="003B43A9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„prodávající“)</w:t>
      </w:r>
    </w:p>
    <w:p w14:paraId="0732B1C3" w14:textId="77777777" w:rsidR="003B43A9" w:rsidRDefault="003B43A9" w:rsidP="003B43A9">
      <w:pPr>
        <w:pStyle w:val="Zkladntext3"/>
        <w:tabs>
          <w:tab w:val="left" w:pos="3119"/>
        </w:tabs>
        <w:spacing w:line="288" w:lineRule="auto"/>
      </w:pPr>
    </w:p>
    <w:p w14:paraId="57C76A9C" w14:textId="77777777" w:rsidR="00587A31" w:rsidRDefault="00587A31" w:rsidP="00384A8A">
      <w:pPr>
        <w:spacing w:line="360" w:lineRule="auto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I.</w:t>
      </w:r>
    </w:p>
    <w:p w14:paraId="1851D743" w14:textId="77777777" w:rsidR="00587A31" w:rsidRDefault="00587A31" w:rsidP="00384A8A">
      <w:pPr>
        <w:spacing w:line="360" w:lineRule="auto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6BBF118" w14:textId="166799CF" w:rsidR="00587A31" w:rsidRDefault="00587A31" w:rsidP="00384A8A">
      <w:pPr>
        <w:spacing w:after="0" w:line="360" w:lineRule="auto"/>
      </w:pPr>
      <w:r>
        <w:t xml:space="preserve">Tato smlouva se uzavírá na základě výsledků zadávacího řízení pro zadání veřejné zakázky malého rozsahu „Dodávka </w:t>
      </w:r>
      <w:r w:rsidR="0099778F">
        <w:t>serverů</w:t>
      </w:r>
      <w:r w:rsidR="006E145B">
        <w:t xml:space="preserve"> 20</w:t>
      </w:r>
      <w:r w:rsidR="00B85C53">
        <w:t>25</w:t>
      </w:r>
      <w:r>
        <w:t xml:space="preserve">“, </w:t>
      </w:r>
      <w:r w:rsidR="00B85C53" w:rsidRPr="00B85C53">
        <w:t>souladu s ustanovením § 31 zákona</w:t>
      </w:r>
      <w:r w:rsidR="00FA35DE">
        <w:t>,</w:t>
      </w:r>
      <w:r w:rsidR="00B85C53" w:rsidRPr="00B85C53">
        <w:t xml:space="preserve"> podle zásad § 6 zákona a v souladu se Směrnicí RSMCH č. 2023-47</w:t>
      </w:r>
      <w:r w:rsidR="00FA35DE">
        <w:rPr>
          <w:rFonts w:ascii="Calibri" w:hAnsi="Calibri" w:cs="Calibri"/>
          <w:szCs w:val="22"/>
        </w:rPr>
        <w:t>, k zadávání veřejných zakázek malého rozsahu</w:t>
      </w:r>
      <w:r>
        <w:t xml:space="preserve">. </w:t>
      </w:r>
    </w:p>
    <w:p w14:paraId="334E7392" w14:textId="77777777" w:rsidR="00446245" w:rsidRDefault="00446245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5CFF3A1A" w14:textId="77777777" w:rsidR="00346A8E" w:rsidRDefault="00346A8E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2716742A" w14:textId="77777777" w:rsidR="00346A8E" w:rsidRDefault="00346A8E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48711A8C" w14:textId="23855573" w:rsidR="00587A31" w:rsidRDefault="00587A31" w:rsidP="00384A8A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II.</w:t>
      </w:r>
    </w:p>
    <w:p w14:paraId="36144161" w14:textId="77777777" w:rsidR="00587A31" w:rsidRDefault="00587A31" w:rsidP="00384A8A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14:paraId="421CFBE2" w14:textId="71B0488C" w:rsidR="00587A31" w:rsidRDefault="00587A31" w:rsidP="00384A8A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 xml:space="preserve">Předmětem této smlouvy je závazek prodávajícího dodat kupujícímu </w:t>
      </w:r>
      <w:r w:rsidR="00BC18CB">
        <w:t>výpočetní techniku</w:t>
      </w:r>
      <w:r w:rsidR="00600A8A">
        <w:t xml:space="preserve"> </w:t>
      </w:r>
      <w:r>
        <w:t xml:space="preserve">podle požadavků kupujícího obsažených v zadávací dokumentaci veřejné zakázky a v souladu s nabídkou prodávajícího ze dne </w:t>
      </w:r>
      <w:r w:rsidRPr="00626D7E">
        <w:rPr>
          <w:highlight w:val="yellow"/>
        </w:rPr>
        <w:t>……</w:t>
      </w:r>
      <w:proofErr w:type="gramStart"/>
      <w:r w:rsidRPr="00626D7E">
        <w:rPr>
          <w:highlight w:val="yellow"/>
        </w:rPr>
        <w:t>…….</w:t>
      </w:r>
      <w:proofErr w:type="gramEnd"/>
      <w:r w:rsidRPr="00626D7E">
        <w:rPr>
          <w:highlight w:val="yellow"/>
        </w:rPr>
        <w:t>…</w:t>
      </w:r>
      <w:r>
        <w:t xml:space="preserve"> (dále jen „dodávka“), a závazek kupujícího zaplatit za dodávku kupní cenu.</w:t>
      </w:r>
    </w:p>
    <w:p w14:paraId="630B308A" w14:textId="669A5B52" w:rsidR="009342CE" w:rsidRPr="007767FE" w:rsidRDefault="009342CE" w:rsidP="00384A8A">
      <w:pPr>
        <w:numPr>
          <w:ilvl w:val="0"/>
          <w:numId w:val="1"/>
        </w:numPr>
        <w:spacing w:after="0" w:line="360" w:lineRule="auto"/>
        <w:ind w:left="284" w:hanging="284"/>
        <w:rPr>
          <w:bCs/>
          <w:szCs w:val="22"/>
        </w:rPr>
      </w:pPr>
      <w:r w:rsidRPr="003A3F71">
        <w:rPr>
          <w:bCs/>
          <w:szCs w:val="22"/>
        </w:rPr>
        <w:t>Smluvní</w:t>
      </w:r>
      <w:r w:rsidRPr="007767FE">
        <w:rPr>
          <w:bCs/>
          <w:szCs w:val="22"/>
        </w:rPr>
        <w:t xml:space="preserve"> strany potvrzují, že byly před podpisem této smlouvy seznámeny s dokumenty uvedenými v odst. </w:t>
      </w:r>
      <w:r>
        <w:rPr>
          <w:bCs/>
          <w:szCs w:val="22"/>
        </w:rPr>
        <w:t>1</w:t>
      </w:r>
      <w:r w:rsidR="00CB2C53">
        <w:rPr>
          <w:bCs/>
          <w:szCs w:val="22"/>
        </w:rPr>
        <w:t xml:space="preserve"> tohoto článku</w:t>
      </w:r>
      <w:r w:rsidRPr="007767FE">
        <w:rPr>
          <w:bCs/>
          <w:szCs w:val="22"/>
        </w:rPr>
        <w:t xml:space="preserve"> a že je mají k dispozici.</w:t>
      </w:r>
    </w:p>
    <w:p w14:paraId="6CF7D82D" w14:textId="77777777" w:rsidR="00587A31" w:rsidRDefault="00587A31" w:rsidP="00384A8A">
      <w:pPr>
        <w:pStyle w:val="Odstavecseseznamem"/>
        <w:spacing w:line="360" w:lineRule="auto"/>
      </w:pPr>
    </w:p>
    <w:p w14:paraId="7B2D36B2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III.</w:t>
      </w:r>
    </w:p>
    <w:p w14:paraId="109850B7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14:paraId="3E5D2E4F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bookmarkStart w:id="0" w:name="_Ref357668239"/>
      <w:r>
        <w:t xml:space="preserve">Kupní cena je sjednána jako nejvýše přípustná a činí </w:t>
      </w:r>
      <w:r w:rsidRPr="007932C9">
        <w:rPr>
          <w:highlight w:val="yellow"/>
        </w:rPr>
        <w:t>………………</w:t>
      </w:r>
      <w:r>
        <w:t>Kč bez DPH. Ke kupní ceně bude připočteno DPH ve výši určené právním předpisem platným ke dni vystavení faktury.</w:t>
      </w:r>
      <w:bookmarkEnd w:id="0"/>
      <w:r>
        <w:t xml:space="preserve"> </w:t>
      </w:r>
    </w:p>
    <w:p w14:paraId="17C65E86" w14:textId="2613756C" w:rsidR="00587A31" w:rsidRDefault="00587A31" w:rsidP="00384A8A">
      <w:pPr>
        <w:spacing w:after="120" w:line="360" w:lineRule="auto"/>
        <w:ind w:left="284"/>
      </w:pPr>
      <w:r>
        <w:t>DPH ke dni uzavření této smlouvy činí 21 %</w:t>
      </w:r>
      <w:r w:rsidR="002C3B4B">
        <w:t xml:space="preserve">, tj. </w:t>
      </w:r>
      <w:proofErr w:type="spellStart"/>
      <w:r w:rsidR="00FA10BA" w:rsidRPr="00FA10BA">
        <w:rPr>
          <w:highlight w:val="yellow"/>
        </w:rPr>
        <w:t>xxxxxxxxxxxxx</w:t>
      </w:r>
      <w:proofErr w:type="spellEnd"/>
      <w:r w:rsidR="00FA10BA">
        <w:t xml:space="preserve"> </w:t>
      </w:r>
      <w:r>
        <w:t xml:space="preserve">Kč. </w:t>
      </w:r>
    </w:p>
    <w:p w14:paraId="3024FBA5" w14:textId="3137004E" w:rsidR="00587A31" w:rsidRDefault="00587A31" w:rsidP="00384A8A">
      <w:pPr>
        <w:spacing w:after="120" w:line="360" w:lineRule="auto"/>
        <w:ind w:left="284"/>
      </w:pPr>
      <w:r>
        <w:t xml:space="preserve">Kupní cena celkem vč. DPH činí </w:t>
      </w:r>
      <w:proofErr w:type="spellStart"/>
      <w:r w:rsidR="00FA10BA" w:rsidRPr="00FA10BA">
        <w:rPr>
          <w:highlight w:val="yellow"/>
        </w:rPr>
        <w:t>xxxxxxxxxxx</w:t>
      </w:r>
      <w:proofErr w:type="spellEnd"/>
      <w:r w:rsidR="00FA10BA">
        <w:t xml:space="preserve"> </w:t>
      </w:r>
      <w:r>
        <w:t>Kč (slovy</w:t>
      </w:r>
      <w:r w:rsidR="00FA10BA">
        <w:t xml:space="preserve">: </w:t>
      </w:r>
      <w:proofErr w:type="spellStart"/>
      <w:r w:rsidR="00FA10BA" w:rsidRPr="00FA10BA">
        <w:rPr>
          <w:highlight w:val="yellow"/>
        </w:rPr>
        <w:t>xxxxxxxxxxxxx</w:t>
      </w:r>
      <w:proofErr w:type="spellEnd"/>
      <w:r w:rsidR="00FA10BA">
        <w:t>)</w:t>
      </w:r>
    </w:p>
    <w:p w14:paraId="15D6AEED" w14:textId="1B0A80F0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Cena zahrnuje veškeré náklady spojené s dodávkou (včetně dopravy dodávky do místa plnění).</w:t>
      </w:r>
    </w:p>
    <w:p w14:paraId="68018699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Prodávající je povinen za účelem zaplacení kupní ceny vystavit kupujícímu fakturu, a to do 14 dnů ode dne převzetí dodávky kupujícím. Kupní cena je splatná do 30 dnů ode dne doručení faktury kupujícímu.</w:t>
      </w:r>
    </w:p>
    <w:p w14:paraId="1D9586E2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bookmarkStart w:id="1" w:name="_Ref357667433"/>
      <w:r>
        <w:t>Faktura bude mít tyto náležitosti:</w:t>
      </w:r>
      <w:bookmarkEnd w:id="1"/>
    </w:p>
    <w:p w14:paraId="0C6443C7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označení objednatele a zhotovitele včetně adresy, DIČ,  IČO</w:t>
      </w:r>
    </w:p>
    <w:p w14:paraId="7D88DB31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číslo smlouvy</w:t>
      </w:r>
    </w:p>
    <w:p w14:paraId="064DE5F5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číslo faktury</w:t>
      </w:r>
    </w:p>
    <w:p w14:paraId="757BA4EB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den odeslání a den splatnosti</w:t>
      </w:r>
    </w:p>
    <w:p w14:paraId="2372BF10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celkovou sjednanou cenu, bez DPH, DPH a cenu celkem s DPH</w:t>
      </w:r>
    </w:p>
    <w:p w14:paraId="04188DAD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označení peněžního ústavu a číslo účtu, na který se má platit účtovaná suma</w:t>
      </w:r>
    </w:p>
    <w:p w14:paraId="3CFFD68D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razítko a podpis oprávněné osoby</w:t>
      </w:r>
    </w:p>
    <w:p w14:paraId="3DD6BB9C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Kupní cena se považuje za zaplacenou okamžikem odepsání fakturované částky z účtu kupujícího ve prospěch účtu prodávajícího.</w:t>
      </w:r>
    </w:p>
    <w:p w14:paraId="7256BAB7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lastRenderedPageBreak/>
        <w:t>IV.</w:t>
      </w:r>
    </w:p>
    <w:p w14:paraId="0445FFE3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14:paraId="0C764F41" w14:textId="158CF453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 xml:space="preserve">Prodávající je povinen předat kupujícímu dodávku nejpozději do </w:t>
      </w:r>
      <w:r w:rsidR="00A6072F">
        <w:t>8</w:t>
      </w:r>
      <w:r w:rsidR="002C342E">
        <w:t xml:space="preserve"> týdnů</w:t>
      </w:r>
      <w:r w:rsidR="000E080F">
        <w:t xml:space="preserve"> od uzavření </w:t>
      </w:r>
      <w:r w:rsidR="00C11CAF">
        <w:t xml:space="preserve">této </w:t>
      </w:r>
      <w:r w:rsidR="000E080F">
        <w:t>smlouvy.</w:t>
      </w:r>
      <w:r>
        <w:t xml:space="preserve"> O předání a převzetí dodávky bude sepsán předávací protokol.</w:t>
      </w:r>
    </w:p>
    <w:p w14:paraId="31CB3566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 xml:space="preserve">Vlastnické právo k věcem, které jsou předmětem dodávky, přechází na kupujícího okamžikem jejich předání. </w:t>
      </w:r>
    </w:p>
    <w:p w14:paraId="5BCC5A27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>Místem plnění je sídlo kupujícího. Bližší specifikace místa plnění bude upřesněna na základě vzájemné dohody prodávajícího a kupujícího.</w:t>
      </w:r>
    </w:p>
    <w:p w14:paraId="49AB6AAD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rPr>
          <w:rFonts w:ascii="Calibri" w:hAnsi="Calibri"/>
          <w:szCs w:val="22"/>
        </w:rPr>
        <w:t>K převzetí dodávky je prodávající povinen vyzvat kupujícího nejméně 5 pracovních dnů předem a kupující je povinen dodávku převzít, nebude-li vykazovat vady. Kupující je oprávněn, nikoliv však povinen, dodávku převzít i s vadami. Pokud kupující dodávku převezme i s vadami, musí být tyto v předávacím protokolu uvedeny a musí být stanovena lhůta k jejich odstranění. Nedohodnou-li se strany na lhůtách pro odstranění vad, je prodávající povinen vady odstranit do 15 dnů ode dne předání dodávky.</w:t>
      </w:r>
    </w:p>
    <w:p w14:paraId="502846E3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18"/>
      </w:pPr>
      <w:r>
        <w:t>Oznámí-li kupující prodávajícímu vadu dodávky, nemusí do odstranění vady platit část ceny dodávky odhadem přiměřeně odpovídající jeho právu na slevu.</w:t>
      </w:r>
    </w:p>
    <w:p w14:paraId="34345CB7" w14:textId="77777777" w:rsidR="00587A31" w:rsidRDefault="00587A31" w:rsidP="00384A8A">
      <w:pPr>
        <w:pStyle w:val="Odstavecseseznamem"/>
        <w:spacing w:line="360" w:lineRule="auto"/>
        <w:ind w:left="284"/>
      </w:pPr>
    </w:p>
    <w:p w14:paraId="57D5A1AF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b/>
        </w:rPr>
      </w:pPr>
      <w:r>
        <w:rPr>
          <w:b/>
        </w:rPr>
        <w:t xml:space="preserve">V. </w:t>
      </w:r>
    </w:p>
    <w:p w14:paraId="39A8A22C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b/>
        </w:rPr>
      </w:pPr>
      <w:r>
        <w:rPr>
          <w:b/>
        </w:rPr>
        <w:t>Záruka za jakost a odpovědnost za vady dodávky</w:t>
      </w:r>
    </w:p>
    <w:p w14:paraId="76123A2F" w14:textId="5852BE01" w:rsidR="00587A31" w:rsidRDefault="00587A31" w:rsidP="00384A8A">
      <w:pPr>
        <w:pStyle w:val="Odstavecseseznamem"/>
        <w:spacing w:line="360" w:lineRule="auto"/>
        <w:ind w:left="284" w:hanging="284"/>
      </w:pPr>
      <w:r>
        <w:t>1.</w:t>
      </w:r>
      <w:r>
        <w:tab/>
        <w:t>Prodávající poskytuje záruku za jakost dodávky, resp. věcí, které jsou předmětem dodávky</w:t>
      </w:r>
      <w:r w:rsidR="00D33A20">
        <w:t xml:space="preserve"> </w:t>
      </w:r>
      <w:r>
        <w:t xml:space="preserve">v délce </w:t>
      </w:r>
      <w:r w:rsidR="00B31E62">
        <w:t xml:space="preserve">36 </w:t>
      </w:r>
      <w:r>
        <w:t>měsíců</w:t>
      </w:r>
      <w:r w:rsidR="00D33A20">
        <w:t xml:space="preserve"> </w:t>
      </w:r>
      <w:r>
        <w:t xml:space="preserve">od okamžiku předání </w:t>
      </w:r>
      <w:r w:rsidR="00D33A20">
        <w:t>dodávky</w:t>
      </w:r>
      <w:r>
        <w:t xml:space="preserve"> kupujícímu.</w:t>
      </w:r>
      <w:r w:rsidR="00B31E62">
        <w:t xml:space="preserve"> </w:t>
      </w:r>
    </w:p>
    <w:p w14:paraId="344F1DBA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2.</w:t>
      </w:r>
      <w:r>
        <w:tab/>
        <w:t>Smluvní strany sjednávají nárok kupujícího na bezplatné odstranění veškerých vad dodávky reklamovaných kdykoliv během záruční doby a na veškeré nároky vyplývající z vadného plnění bez ohledu na dispozitivní ustanovení zákona. Nebude-li dohodnuto jinak, je prodávající povinen odstraňovat tyto vady do 15 dnů. Reklamace budou kupujícím prodávajícímu oznamovány písemně. Písemná forma je zachována rovněž při použití faxového přenosu nebo elektronické pošty (e-mailu).</w:t>
      </w:r>
    </w:p>
    <w:p w14:paraId="5A343DC3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3.</w:t>
      </w:r>
      <w:r>
        <w:tab/>
        <w:t>Vady dodávky budou přednostně posuzovány a odstraňovány u kupujícího. Nebude-li to možné, je prodávající povinen zajistit dopravu věcí, které jsou předmětem reklamace, do místa odstranění vady a zpět a nese veškeré s tím spojené náklady.</w:t>
      </w:r>
    </w:p>
    <w:p w14:paraId="21324FD6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4.</w:t>
      </w:r>
      <w:r>
        <w:tab/>
        <w:t xml:space="preserve">O dobu odstraňování vady se prodlužuje záruční doba. Doba odstraňování vady začíná běžet okamžikem oznámení vady kupujícím a končí okamžikem, kdy je po řádném odstranění vady reklamovaná věc předána kupujícímu. </w:t>
      </w:r>
    </w:p>
    <w:p w14:paraId="222D9119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lastRenderedPageBreak/>
        <w:t>6.</w:t>
      </w:r>
      <w:r>
        <w:tab/>
        <w:t>V případě, že je prodávající v prodlení s odstraněním vady, je kupující oprávněn odstranit vadu sám či prostřednictvím třetí osoby a prodávající se zavazuje uhradit kupujícímu veškeré náklady s tím spojené.</w:t>
      </w:r>
    </w:p>
    <w:p w14:paraId="49242314" w14:textId="77777777" w:rsidR="00587A31" w:rsidRDefault="00587A31" w:rsidP="00384A8A">
      <w:pPr>
        <w:pStyle w:val="Odstavecseseznamem"/>
        <w:spacing w:line="360" w:lineRule="auto"/>
        <w:ind w:left="284"/>
      </w:pPr>
    </w:p>
    <w:p w14:paraId="0A629C8C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VI. </w:t>
      </w:r>
    </w:p>
    <w:p w14:paraId="041C5804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pokuty</w:t>
      </w:r>
    </w:p>
    <w:p w14:paraId="386C25CA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 xml:space="preserve">V případě prodlení prodávajícího s předáním dodávky je prodávající povinen zaplatit kupujícímu smluvní pokutu ve výši </w:t>
      </w:r>
      <w:proofErr w:type="gramStart"/>
      <w:r>
        <w:rPr>
          <w:rFonts w:cs="Arial"/>
          <w:szCs w:val="22"/>
        </w:rPr>
        <w:t>0,1%</w:t>
      </w:r>
      <w:proofErr w:type="gramEnd"/>
      <w:r>
        <w:rPr>
          <w:rFonts w:cs="Arial"/>
          <w:szCs w:val="22"/>
        </w:rPr>
        <w:t xml:space="preserve"> z ceny dodávky bez DPH za každý započatý den prodlení.</w:t>
      </w:r>
    </w:p>
    <w:p w14:paraId="27F278FF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 xml:space="preserve">V případě prodlení prodávajícího s odstraněním vady dodávky je prodávající povinen zaplatit kupujícímu smluvní pokutu ve výši </w:t>
      </w:r>
      <w:proofErr w:type="gramStart"/>
      <w:r>
        <w:rPr>
          <w:rFonts w:cs="Arial"/>
          <w:szCs w:val="22"/>
        </w:rPr>
        <w:t>0,05%</w:t>
      </w:r>
      <w:proofErr w:type="gramEnd"/>
      <w:r>
        <w:rPr>
          <w:rFonts w:cs="Arial"/>
          <w:szCs w:val="22"/>
        </w:rPr>
        <w:t xml:space="preserve"> z ceny dodávky bez DPH za každou vadu a každý započatý den prodlení.</w:t>
      </w:r>
    </w:p>
    <w:p w14:paraId="1C189479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 xml:space="preserve">V případě porušení jiné povinnosti prodávajícího, pokud nezajistil nápravu ani v kupujícím dodatečně poskytnuté přiměřené lhůtě, je prodávající povinen zaplatit kupujícímu smluvní pokutu ve výši </w:t>
      </w:r>
      <w:proofErr w:type="gramStart"/>
      <w:r>
        <w:rPr>
          <w:rFonts w:cs="Arial"/>
          <w:szCs w:val="22"/>
        </w:rPr>
        <w:t>0,05%</w:t>
      </w:r>
      <w:proofErr w:type="gramEnd"/>
      <w:r>
        <w:rPr>
          <w:rFonts w:cs="Arial"/>
          <w:szCs w:val="22"/>
        </w:rPr>
        <w:t xml:space="preserve"> z ceny dodávky bez DPH za každý jednotlivý případ a každý započatý den, kdy porušení povinnosti prodávajícího trvá. V případě porušení povinnosti, které nelze dodatečně zhojit, činí smluvní pokuta </w:t>
      </w:r>
      <w:proofErr w:type="gramStart"/>
      <w:r>
        <w:rPr>
          <w:rFonts w:cs="Arial"/>
          <w:szCs w:val="22"/>
        </w:rPr>
        <w:t>5%</w:t>
      </w:r>
      <w:proofErr w:type="gramEnd"/>
      <w:r>
        <w:rPr>
          <w:rFonts w:cs="Arial"/>
          <w:szCs w:val="22"/>
        </w:rPr>
        <w:t xml:space="preserve"> z ceny dodávky bez DPH.</w:t>
      </w:r>
    </w:p>
    <w:p w14:paraId="7604A485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  <w:t xml:space="preserve">Výše smluvní pokuty za každé jednotlivé porušení povinnosti se dohodou smluvních stran omezuje na maximálně </w:t>
      </w:r>
      <w:proofErr w:type="gramStart"/>
      <w:r>
        <w:rPr>
          <w:rFonts w:cs="Arial"/>
          <w:szCs w:val="22"/>
        </w:rPr>
        <w:t>10%</w:t>
      </w:r>
      <w:proofErr w:type="gramEnd"/>
      <w:r>
        <w:rPr>
          <w:rFonts w:cs="Arial"/>
          <w:szCs w:val="22"/>
        </w:rPr>
        <w:t xml:space="preserve"> z celkové ceny dodávky bez DPH. V případě prodlení s předáním dodávky nebo s odstraněním vady dodávky se výše smluvní pokuty omezuje na </w:t>
      </w:r>
      <w:proofErr w:type="gramStart"/>
      <w:r>
        <w:rPr>
          <w:rFonts w:cs="Arial"/>
          <w:szCs w:val="22"/>
        </w:rPr>
        <w:t>50%</w:t>
      </w:r>
      <w:proofErr w:type="gramEnd"/>
      <w:r>
        <w:rPr>
          <w:rFonts w:cs="Arial"/>
          <w:szCs w:val="22"/>
        </w:rPr>
        <w:t xml:space="preserve"> z celkové ceny dodávky bez DPH</w:t>
      </w:r>
    </w:p>
    <w:p w14:paraId="2B2875DC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6.</w:t>
      </w:r>
      <w:r>
        <w:rPr>
          <w:rFonts w:cs="Arial"/>
          <w:szCs w:val="22"/>
        </w:rPr>
        <w:tab/>
        <w:t>Vedle smluvní pokuty má kupující právo na náhradu škody v plné výši.</w:t>
      </w:r>
    </w:p>
    <w:p w14:paraId="4A3E2FFE" w14:textId="77777777" w:rsidR="00587A31" w:rsidRDefault="00587A31" w:rsidP="00384A8A">
      <w:pPr>
        <w:pStyle w:val="Odstavecseseznamem"/>
        <w:spacing w:line="360" w:lineRule="auto"/>
        <w:ind w:left="284"/>
        <w:rPr>
          <w:rFonts w:cs="Arial"/>
          <w:szCs w:val="22"/>
        </w:rPr>
      </w:pPr>
    </w:p>
    <w:p w14:paraId="4EC41085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VII. </w:t>
      </w:r>
    </w:p>
    <w:p w14:paraId="52BA91B6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Odstoupení od smlouvy</w:t>
      </w:r>
    </w:p>
    <w:p w14:paraId="4EDBF9AF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Odstoupení od smlouvy se řídí příslušnými ustanoveními občanského zákoníku.</w:t>
      </w:r>
    </w:p>
    <w:p w14:paraId="680682F1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Smluvní strany tímto sjednávají, že případné prodlení prodávajícího s předáním dodávky a prodlení prodávajícího s odstraněním vady dodávky považují za podstatné porušení povinnosti, pokud bude prodlení trvat déle než 30 dnů.</w:t>
      </w:r>
    </w:p>
    <w:p w14:paraId="5CDA459E" w14:textId="77777777" w:rsidR="00587A31" w:rsidRDefault="00587A31" w:rsidP="00384A8A">
      <w:pPr>
        <w:pStyle w:val="Odstavecseseznamem"/>
        <w:spacing w:line="360" w:lineRule="auto"/>
        <w:ind w:left="284"/>
        <w:rPr>
          <w:rFonts w:cs="Arial"/>
          <w:szCs w:val="22"/>
        </w:rPr>
      </w:pPr>
    </w:p>
    <w:p w14:paraId="3CADB815" w14:textId="1D5B11E4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V</w:t>
      </w:r>
      <w:r w:rsidR="000E080F">
        <w:rPr>
          <w:rFonts w:cs="Arial"/>
          <w:b/>
          <w:iCs/>
          <w:szCs w:val="22"/>
        </w:rPr>
        <w:t>III</w:t>
      </w:r>
      <w:r>
        <w:rPr>
          <w:rFonts w:cs="Arial"/>
          <w:b/>
          <w:iCs/>
          <w:szCs w:val="22"/>
        </w:rPr>
        <w:t>.</w:t>
      </w:r>
    </w:p>
    <w:p w14:paraId="6F7BD6DE" w14:textId="77777777" w:rsidR="00587A31" w:rsidRDefault="00587A31" w:rsidP="00384A8A">
      <w:pPr>
        <w:keepNext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ustanovení</w:t>
      </w:r>
    </w:p>
    <w:p w14:paraId="7479031D" w14:textId="10BE07C7" w:rsidR="00587A31" w:rsidRPr="003B43A9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14:paraId="62F24603" w14:textId="6F18A5C6" w:rsidR="00F9337B" w:rsidRPr="002D043D" w:rsidRDefault="00F9337B" w:rsidP="002D043D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 w:rsidRPr="002D043D">
        <w:rPr>
          <w:szCs w:val="22"/>
        </w:rPr>
        <w:lastRenderedPageBreak/>
        <w:t>Prodávající není oprávněn postoupit jakákoliv práva, povinnosti či pohledávky z této smlouvy třetí osobě bez výslovného písemného souhlasu kupujícího.</w:t>
      </w:r>
    </w:p>
    <w:p w14:paraId="61796F23" w14:textId="644F6E5C" w:rsidR="00587A31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</w:pPr>
      <w:r>
        <w:t>Nedílnou součástí této smlouvy je:</w:t>
      </w:r>
    </w:p>
    <w:p w14:paraId="6582FA8F" w14:textId="308DC7EE" w:rsidR="00587A31" w:rsidRPr="003B43A9" w:rsidRDefault="00587A31" w:rsidP="00384A8A">
      <w:pPr>
        <w:pStyle w:val="Odstavecseseznamem"/>
        <w:numPr>
          <w:ilvl w:val="0"/>
          <w:numId w:val="6"/>
        </w:numPr>
        <w:spacing w:line="360" w:lineRule="auto"/>
      </w:pPr>
      <w:r>
        <w:t xml:space="preserve">Příloha č. 1 </w:t>
      </w:r>
      <w:r w:rsidR="009E27F2">
        <w:t>–</w:t>
      </w:r>
      <w:r>
        <w:t xml:space="preserve"> </w:t>
      </w:r>
      <w:r w:rsidR="004116E7">
        <w:t>Specifikace dodávky</w:t>
      </w:r>
      <w:r w:rsidR="00490D08">
        <w:t xml:space="preserve"> dle bodu </w:t>
      </w:r>
      <w:r w:rsidR="003965A2">
        <w:t>1</w:t>
      </w:r>
      <w:r w:rsidR="00115AA7">
        <w:t>.</w:t>
      </w:r>
      <w:r w:rsidR="00490D08">
        <w:t xml:space="preserve"> zadávacích podmínek</w:t>
      </w:r>
      <w:r w:rsidR="004116E7">
        <w:t xml:space="preserve">, která </w:t>
      </w:r>
      <w:r w:rsidR="00953224">
        <w:t>byla</w:t>
      </w:r>
      <w:r w:rsidR="004116E7">
        <w:t xml:space="preserve"> součástí n</w:t>
      </w:r>
      <w:r>
        <w:t>abídk</w:t>
      </w:r>
      <w:r w:rsidR="004116E7">
        <w:t>y</w:t>
      </w:r>
      <w:r>
        <w:t xml:space="preserve"> prodávajícího ze dne </w:t>
      </w:r>
      <w:proofErr w:type="spellStart"/>
      <w:r w:rsidR="00FA10BA" w:rsidRPr="00FA10BA">
        <w:rPr>
          <w:highlight w:val="yellow"/>
        </w:rPr>
        <w:t>xxxxxxx</w:t>
      </w:r>
      <w:proofErr w:type="spellEnd"/>
    </w:p>
    <w:p w14:paraId="6CD3283F" w14:textId="61CADF9E" w:rsidR="00587A31" w:rsidRDefault="00F9337B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 w:rsidRPr="000D4D59">
        <w:rPr>
          <w:rFonts w:ascii="Calibri" w:hAnsi="Calibri" w:cs="Arial"/>
          <w:szCs w:val="22"/>
        </w:rP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 registru smluv zřízeném zák. č. 340/2015 Sb</w:t>
      </w:r>
      <w:r w:rsidR="00587A31">
        <w:rPr>
          <w:szCs w:val="22"/>
        </w:rPr>
        <w:t>.</w:t>
      </w:r>
    </w:p>
    <w:p w14:paraId="7469C372" w14:textId="133478FD" w:rsidR="00587A31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>
        <w:rPr>
          <w:rFonts w:cs="Arial"/>
        </w:rPr>
        <w:t>O uzavření této smlouvy rozhodl</w:t>
      </w:r>
      <w:r w:rsidR="002374BC">
        <w:rPr>
          <w:rFonts w:cs="Arial"/>
        </w:rPr>
        <w:t xml:space="preserve"> </w:t>
      </w:r>
      <w:r w:rsidR="00F7635E">
        <w:rPr>
          <w:rFonts w:cs="Arial"/>
        </w:rPr>
        <w:t>Mgr. Milan Märc</w:t>
      </w:r>
      <w:r w:rsidR="00EE3C7B">
        <w:rPr>
          <w:rFonts w:cs="Arial"/>
        </w:rPr>
        <w:t xml:space="preserve">, </w:t>
      </w:r>
      <w:r w:rsidR="00AA5149">
        <w:rPr>
          <w:rFonts w:cs="Arial"/>
        </w:rPr>
        <w:t>primátor</w:t>
      </w:r>
      <w:r w:rsidR="002374BC">
        <w:rPr>
          <w:rFonts w:cs="Arial"/>
        </w:rPr>
        <w:t>,</w:t>
      </w:r>
      <w:r w:rsidR="00AA5149">
        <w:rPr>
          <w:rFonts w:cs="Arial"/>
        </w:rPr>
        <w:t xml:space="preserve"> v</w:t>
      </w:r>
      <w:r w:rsidR="002374BC">
        <w:rPr>
          <w:rFonts w:cs="Arial"/>
        </w:rPr>
        <w:t xml:space="preserve"> </w:t>
      </w:r>
      <w:r w:rsidR="00AA5149" w:rsidRPr="00F52CCF">
        <w:rPr>
          <w:rFonts w:cstheme="minorHAnsi"/>
          <w:noProof/>
        </w:rPr>
        <w:t>souladu s</w:t>
      </w:r>
      <w:r w:rsidR="00FA35DE">
        <w:rPr>
          <w:rFonts w:cstheme="minorHAnsi"/>
          <w:noProof/>
        </w:rPr>
        <w:t>e</w:t>
      </w:r>
      <w:r w:rsidR="00AA5149" w:rsidRPr="00F52CCF">
        <w:rPr>
          <w:rFonts w:cstheme="minorHAnsi"/>
          <w:noProof/>
        </w:rPr>
        <w:t> </w:t>
      </w:r>
      <w:r w:rsidR="00FA35DE">
        <w:rPr>
          <w:rFonts w:ascii="Calibri" w:hAnsi="Calibri" w:cs="Calibri"/>
          <w:szCs w:val="22"/>
        </w:rPr>
        <w:t xml:space="preserve">směrnicí RSMCH č. 2023-47, k zadávání veřejných zakázek malého rozsahu, </w:t>
      </w:r>
      <w:r w:rsidR="00FA35DE" w:rsidRPr="009C4D95">
        <w:rPr>
          <w:rFonts w:ascii="Calibri" w:hAnsi="Calibri" w:cs="Calibri"/>
          <w:szCs w:val="22"/>
        </w:rPr>
        <w:t>schválen</w:t>
      </w:r>
      <w:r w:rsidR="00FA35DE">
        <w:rPr>
          <w:rFonts w:ascii="Calibri" w:hAnsi="Calibri" w:cs="Calibri"/>
          <w:szCs w:val="22"/>
        </w:rPr>
        <w:t>é</w:t>
      </w:r>
      <w:r w:rsidR="00FA35DE" w:rsidRPr="009C4D95">
        <w:rPr>
          <w:rFonts w:ascii="Calibri" w:hAnsi="Calibri" w:cs="Calibri"/>
          <w:szCs w:val="22"/>
        </w:rPr>
        <w:t xml:space="preserve"> usnesením Rady statutárního města Chomutova č. 1</w:t>
      </w:r>
      <w:r w:rsidR="00FA35DE">
        <w:rPr>
          <w:rFonts w:ascii="Calibri" w:hAnsi="Calibri" w:cs="Calibri"/>
          <w:szCs w:val="22"/>
        </w:rPr>
        <w:t>63</w:t>
      </w:r>
      <w:r w:rsidR="00FA35DE" w:rsidRPr="009C4D95">
        <w:rPr>
          <w:rFonts w:ascii="Calibri" w:hAnsi="Calibri" w:cs="Calibri"/>
          <w:szCs w:val="22"/>
        </w:rPr>
        <w:t>/</w:t>
      </w:r>
      <w:r w:rsidR="00FA35DE">
        <w:rPr>
          <w:rFonts w:ascii="Calibri" w:hAnsi="Calibri" w:cs="Calibri"/>
          <w:szCs w:val="22"/>
        </w:rPr>
        <w:t>24</w:t>
      </w:r>
      <w:r w:rsidR="00FA35DE" w:rsidRPr="009C4D95">
        <w:rPr>
          <w:rFonts w:ascii="Calibri" w:hAnsi="Calibri" w:cs="Calibri"/>
          <w:szCs w:val="22"/>
        </w:rPr>
        <w:t xml:space="preserve"> ze dne 2</w:t>
      </w:r>
      <w:r w:rsidR="00FA35DE">
        <w:rPr>
          <w:rFonts w:ascii="Calibri" w:hAnsi="Calibri" w:cs="Calibri"/>
          <w:szCs w:val="22"/>
        </w:rPr>
        <w:t>7</w:t>
      </w:r>
      <w:r w:rsidR="00FA35DE" w:rsidRPr="009C4D95">
        <w:rPr>
          <w:rFonts w:ascii="Calibri" w:hAnsi="Calibri" w:cs="Calibri"/>
          <w:szCs w:val="22"/>
        </w:rPr>
        <w:t>. </w:t>
      </w:r>
      <w:r w:rsidR="00FA35DE">
        <w:rPr>
          <w:rFonts w:ascii="Calibri" w:hAnsi="Calibri" w:cs="Calibri"/>
          <w:szCs w:val="22"/>
        </w:rPr>
        <w:t>2</w:t>
      </w:r>
      <w:r w:rsidR="00FA35DE" w:rsidRPr="009C4D95">
        <w:rPr>
          <w:rFonts w:ascii="Calibri" w:hAnsi="Calibri" w:cs="Calibri"/>
          <w:szCs w:val="22"/>
        </w:rPr>
        <w:t>. 20</w:t>
      </w:r>
      <w:r w:rsidR="00FA35DE">
        <w:rPr>
          <w:rFonts w:ascii="Calibri" w:hAnsi="Calibri" w:cs="Calibri"/>
          <w:szCs w:val="22"/>
        </w:rPr>
        <w:t>24 v platném znění.</w:t>
      </w:r>
    </w:p>
    <w:p w14:paraId="63D84AAA" w14:textId="651B453C" w:rsidR="00587A31" w:rsidRDefault="00587A31" w:rsidP="00384A8A">
      <w:pPr>
        <w:pStyle w:val="Zkladntext2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Tato smlouva je vyhotovena ve </w:t>
      </w:r>
      <w:r w:rsidR="001248BC">
        <w:rPr>
          <w:rFonts w:cs="Arial"/>
          <w:bCs/>
          <w:szCs w:val="22"/>
        </w:rPr>
        <w:t>dvou</w:t>
      </w:r>
      <w:r>
        <w:rPr>
          <w:rFonts w:cs="Arial"/>
          <w:bCs/>
          <w:szCs w:val="22"/>
        </w:rPr>
        <w:t xml:space="preserve"> vyhotoveních, z nichž prodávající </w:t>
      </w:r>
      <w:r w:rsidR="001248BC">
        <w:rPr>
          <w:rFonts w:cs="Arial"/>
          <w:bCs/>
          <w:szCs w:val="22"/>
        </w:rPr>
        <w:t xml:space="preserve">i kupující </w:t>
      </w:r>
      <w:r>
        <w:rPr>
          <w:rFonts w:cs="Arial"/>
          <w:bCs/>
          <w:szCs w:val="22"/>
        </w:rPr>
        <w:t xml:space="preserve">obdrží </w:t>
      </w:r>
      <w:r w:rsidR="001248BC">
        <w:rPr>
          <w:rFonts w:cs="Arial"/>
          <w:bCs/>
          <w:szCs w:val="22"/>
        </w:rPr>
        <w:t>jedno</w:t>
      </w:r>
      <w:r>
        <w:rPr>
          <w:rFonts w:cs="Arial"/>
          <w:bCs/>
          <w:szCs w:val="22"/>
        </w:rPr>
        <w:t xml:space="preserve"> vyhotovení.</w:t>
      </w:r>
      <w:r>
        <w:rPr>
          <w:rFonts w:cs="Arial"/>
          <w:szCs w:val="22"/>
        </w:rPr>
        <w:t xml:space="preserve"> </w:t>
      </w:r>
    </w:p>
    <w:p w14:paraId="722F1C3E" w14:textId="27DCA089" w:rsidR="00587A31" w:rsidRDefault="00587A31" w:rsidP="00384A8A">
      <w:pPr>
        <w:pStyle w:val="Zkladntext2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 Účastníci této </w:t>
      </w:r>
      <w:r w:rsidRPr="003B43A9">
        <w:rPr>
          <w:rFonts w:cs="Arial"/>
          <w:bCs/>
          <w:szCs w:val="22"/>
        </w:rPr>
        <w:t>smlouvy</w:t>
      </w:r>
      <w:r>
        <w:rPr>
          <w:rFonts w:cs="Arial"/>
          <w:szCs w:val="22"/>
        </w:rPr>
        <w:t xml:space="preserve"> prohlašují, že souhlasí s jejím obsahem. Smlouva byla sepsána na základě pravdivých údajů, vyjadřuje jejich pravou a skutečnou vůli a nebyla ujednána v tísni.  </w:t>
      </w:r>
    </w:p>
    <w:p w14:paraId="145B69B1" w14:textId="4EF3C38A" w:rsidR="00587A31" w:rsidRDefault="00587A31" w:rsidP="00587A31">
      <w:pPr>
        <w:rPr>
          <w:rFonts w:cs="Arial"/>
          <w:szCs w:val="22"/>
        </w:rPr>
      </w:pPr>
    </w:p>
    <w:p w14:paraId="78A170E0" w14:textId="77777777" w:rsidR="00384A8A" w:rsidRDefault="00384A8A" w:rsidP="00587A31">
      <w:pPr>
        <w:rPr>
          <w:rFonts w:cs="Arial"/>
          <w:szCs w:val="22"/>
        </w:rPr>
      </w:pPr>
    </w:p>
    <w:p w14:paraId="11F265D3" w14:textId="02BA2125" w:rsidR="00587A31" w:rsidRDefault="00587A31" w:rsidP="00587A31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V Chomutově dne </w:t>
      </w:r>
      <w:r w:rsidR="00FA10BA">
        <w:rPr>
          <w:rFonts w:ascii="Calibri" w:hAnsi="Calibri" w:cs="Arial"/>
        </w:rPr>
        <w:t>……………………</w:t>
      </w:r>
      <w:r>
        <w:rPr>
          <w:rFonts w:ascii="Calibri" w:hAnsi="Calibri" w:cs="Arial"/>
        </w:rPr>
        <w:tab/>
        <w:t xml:space="preserve">V </w:t>
      </w:r>
      <w:proofErr w:type="spellStart"/>
      <w:r w:rsidR="00FA10BA" w:rsidRPr="00FA10BA">
        <w:rPr>
          <w:rFonts w:ascii="Calibri" w:hAnsi="Calibri" w:cs="Arial"/>
          <w:highlight w:val="yellow"/>
        </w:rPr>
        <w:t>xxxxxxxxxxxxx</w:t>
      </w:r>
      <w:proofErr w:type="spellEnd"/>
      <w:r w:rsidR="00FA10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dne </w:t>
      </w:r>
      <w:proofErr w:type="spellStart"/>
      <w:r w:rsidR="00FA10BA" w:rsidRPr="00FA10BA">
        <w:rPr>
          <w:rFonts w:ascii="Calibri" w:hAnsi="Calibri" w:cs="Arial"/>
          <w:highlight w:val="yellow"/>
        </w:rPr>
        <w:t>xxxxxxxx</w:t>
      </w:r>
      <w:proofErr w:type="spellEnd"/>
    </w:p>
    <w:p w14:paraId="1B38FDD0" w14:textId="77777777" w:rsidR="00587A31" w:rsidRDefault="00587A31" w:rsidP="00587A31">
      <w:pPr>
        <w:rPr>
          <w:rFonts w:cs="Arial"/>
          <w:szCs w:val="22"/>
        </w:rPr>
      </w:pPr>
    </w:p>
    <w:p w14:paraId="746DC3D7" w14:textId="77777777" w:rsidR="00587A31" w:rsidRDefault="00587A31" w:rsidP="00587A31">
      <w:pPr>
        <w:rPr>
          <w:rFonts w:cs="Arial"/>
          <w:szCs w:val="22"/>
        </w:rPr>
      </w:pPr>
    </w:p>
    <w:p w14:paraId="31FF008C" w14:textId="765B3075" w:rsidR="00587A31" w:rsidRDefault="00587A31" w:rsidP="00587A31">
      <w:pPr>
        <w:rPr>
          <w:rFonts w:cs="Arial"/>
          <w:szCs w:val="22"/>
        </w:rPr>
      </w:pPr>
    </w:p>
    <w:p w14:paraId="235F018D" w14:textId="16DA0CE4" w:rsidR="003B43A9" w:rsidRDefault="003B43A9" w:rsidP="00587A31">
      <w:pPr>
        <w:rPr>
          <w:rFonts w:cs="Arial"/>
          <w:szCs w:val="22"/>
        </w:rPr>
      </w:pPr>
    </w:p>
    <w:p w14:paraId="462D318A" w14:textId="77777777" w:rsidR="003B43A9" w:rsidRDefault="003B43A9" w:rsidP="00587A31">
      <w:pPr>
        <w:rPr>
          <w:rFonts w:cs="Arial"/>
          <w:szCs w:val="22"/>
        </w:rPr>
      </w:pPr>
    </w:p>
    <w:p w14:paraId="1EC4D500" w14:textId="77777777" w:rsidR="00587A31" w:rsidRDefault="00587A31" w:rsidP="00587A31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….................................................                                     </w:t>
      </w:r>
      <w:r>
        <w:rPr>
          <w:rFonts w:cs="Arial"/>
          <w:i/>
          <w:szCs w:val="22"/>
        </w:rPr>
        <w:tab/>
        <w:t xml:space="preserve"> ...........................................……</w:t>
      </w:r>
    </w:p>
    <w:p w14:paraId="002C2830" w14:textId="77777777" w:rsidR="00587A31" w:rsidRDefault="00587A31" w:rsidP="00587A31">
      <w:pPr>
        <w:tabs>
          <w:tab w:val="left" w:pos="4962"/>
        </w:tabs>
        <w:rPr>
          <w:rFonts w:cs="Arial"/>
          <w:szCs w:val="22"/>
        </w:rPr>
      </w:pPr>
      <w:r>
        <w:rPr>
          <w:rFonts w:cs="Arial"/>
          <w:szCs w:val="22"/>
        </w:rPr>
        <w:t>STATUTÁRNÍ MĚSTO CHOMUTOV</w:t>
      </w:r>
      <w:r>
        <w:rPr>
          <w:rFonts w:cs="Arial"/>
          <w:szCs w:val="22"/>
        </w:rPr>
        <w:tab/>
      </w:r>
      <w:proofErr w:type="spellStart"/>
      <w:r w:rsidRPr="00D30AAF">
        <w:rPr>
          <w:rFonts w:cs="Arial"/>
          <w:szCs w:val="22"/>
          <w:highlight w:val="yellow"/>
        </w:rPr>
        <w:t>xxxxxx</w:t>
      </w:r>
      <w:proofErr w:type="spellEnd"/>
    </w:p>
    <w:p w14:paraId="42FD65B2" w14:textId="33C687EF" w:rsidR="00AA5149" w:rsidRPr="00895873" w:rsidRDefault="007D70CF">
      <w:pPr>
        <w:rPr>
          <w:rFonts w:cs="Arial"/>
          <w:szCs w:val="22"/>
        </w:rPr>
      </w:pPr>
      <w:r>
        <w:rPr>
          <w:rFonts w:cs="Arial"/>
          <w:szCs w:val="22"/>
        </w:rPr>
        <w:t>Mgr. Milan Märc</w:t>
      </w:r>
      <w:r w:rsidR="00587A31">
        <w:rPr>
          <w:rFonts w:cs="Arial"/>
          <w:szCs w:val="22"/>
        </w:rPr>
        <w:t>, primátor</w:t>
      </w:r>
    </w:p>
    <w:sectPr w:rsidR="00AA5149" w:rsidRPr="008958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A118" w14:textId="77777777" w:rsidR="00151FE5" w:rsidRDefault="00151FE5" w:rsidP="00075ECE">
      <w:pPr>
        <w:spacing w:after="0"/>
      </w:pPr>
      <w:r>
        <w:separator/>
      </w:r>
    </w:p>
  </w:endnote>
  <w:endnote w:type="continuationSeparator" w:id="0">
    <w:p w14:paraId="4DC036E3" w14:textId="77777777" w:rsidR="00151FE5" w:rsidRDefault="00151FE5" w:rsidP="00075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374935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AC63D25" w14:textId="7A749D8A" w:rsidR="00075ECE" w:rsidRDefault="00075ECE">
        <w:pPr>
          <w:pStyle w:val="Zpat"/>
          <w:jc w:val="right"/>
        </w:pPr>
        <w:r w:rsidRPr="00075ECE">
          <w:rPr>
            <w:sz w:val="20"/>
          </w:rPr>
          <w:t>Str</w:t>
        </w:r>
        <w:r w:rsidR="00AA1119">
          <w:rPr>
            <w:sz w:val="20"/>
          </w:rPr>
          <w:t>a</w:t>
        </w:r>
        <w:r w:rsidRPr="00075ECE">
          <w:rPr>
            <w:sz w:val="20"/>
          </w:rPr>
          <w:t>n</w:t>
        </w:r>
        <w:r w:rsidR="00AA1119">
          <w:rPr>
            <w:sz w:val="20"/>
          </w:rPr>
          <w:t>a</w:t>
        </w:r>
        <w:r w:rsidRPr="00075ECE">
          <w:rPr>
            <w:sz w:val="20"/>
          </w:rPr>
          <w:t xml:space="preserve"> | </w:t>
        </w:r>
        <w:r w:rsidRPr="00075ECE">
          <w:rPr>
            <w:sz w:val="20"/>
          </w:rPr>
          <w:fldChar w:fldCharType="begin"/>
        </w:r>
        <w:r w:rsidRPr="00075ECE">
          <w:rPr>
            <w:sz w:val="20"/>
          </w:rPr>
          <w:instrText>PAGE   \* MERGEFORMAT</w:instrText>
        </w:r>
        <w:r w:rsidRPr="00075ECE">
          <w:rPr>
            <w:sz w:val="20"/>
          </w:rPr>
          <w:fldChar w:fldCharType="separate"/>
        </w:r>
        <w:r w:rsidR="006E145B">
          <w:rPr>
            <w:noProof/>
            <w:sz w:val="20"/>
          </w:rPr>
          <w:t>5</w:t>
        </w:r>
        <w:r w:rsidRPr="00075ECE">
          <w:rPr>
            <w:sz w:val="20"/>
          </w:rPr>
          <w:fldChar w:fldCharType="end"/>
        </w:r>
        <w:r w:rsidRPr="00075ECE">
          <w:rPr>
            <w:sz w:val="20"/>
          </w:rPr>
          <w:t xml:space="preserve"> </w:t>
        </w:r>
      </w:p>
    </w:sdtContent>
  </w:sdt>
  <w:p w14:paraId="195B0D6F" w14:textId="77777777" w:rsidR="00075ECE" w:rsidRDefault="0007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66F" w14:textId="77777777" w:rsidR="00151FE5" w:rsidRDefault="00151FE5" w:rsidP="00075ECE">
      <w:pPr>
        <w:spacing w:after="0"/>
      </w:pPr>
      <w:r>
        <w:separator/>
      </w:r>
    </w:p>
  </w:footnote>
  <w:footnote w:type="continuationSeparator" w:id="0">
    <w:p w14:paraId="5C9698D0" w14:textId="77777777" w:rsidR="00151FE5" w:rsidRDefault="00151FE5" w:rsidP="00075E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5CC"/>
    <w:multiLevelType w:val="hybridMultilevel"/>
    <w:tmpl w:val="B1EC2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546953"/>
    <w:multiLevelType w:val="hybridMultilevel"/>
    <w:tmpl w:val="E7CAED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36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74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969927">
    <w:abstractNumId w:val="6"/>
  </w:num>
  <w:num w:numId="4" w16cid:durableId="1800106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049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17584">
    <w:abstractNumId w:val="3"/>
  </w:num>
  <w:num w:numId="7" w16cid:durableId="124256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31"/>
    <w:rsid w:val="00075ECE"/>
    <w:rsid w:val="000B0122"/>
    <w:rsid w:val="000C0325"/>
    <w:rsid w:val="000E080F"/>
    <w:rsid w:val="00115AA7"/>
    <w:rsid w:val="001248BC"/>
    <w:rsid w:val="00151FE5"/>
    <w:rsid w:val="00194252"/>
    <w:rsid w:val="002342B8"/>
    <w:rsid w:val="002374BC"/>
    <w:rsid w:val="002A25BA"/>
    <w:rsid w:val="002B2A8F"/>
    <w:rsid w:val="002C15F4"/>
    <w:rsid w:val="002C342E"/>
    <w:rsid w:val="002C3B4B"/>
    <w:rsid w:val="002D043D"/>
    <w:rsid w:val="002F15E0"/>
    <w:rsid w:val="00346A8E"/>
    <w:rsid w:val="00352340"/>
    <w:rsid w:val="00365B7C"/>
    <w:rsid w:val="003775A6"/>
    <w:rsid w:val="00384A8A"/>
    <w:rsid w:val="003965A2"/>
    <w:rsid w:val="003B43A9"/>
    <w:rsid w:val="003C2527"/>
    <w:rsid w:val="003E13CA"/>
    <w:rsid w:val="004116E7"/>
    <w:rsid w:val="00426326"/>
    <w:rsid w:val="00446245"/>
    <w:rsid w:val="00490D08"/>
    <w:rsid w:val="004A64CC"/>
    <w:rsid w:val="004F1960"/>
    <w:rsid w:val="00554CB9"/>
    <w:rsid w:val="00587A31"/>
    <w:rsid w:val="00600A8A"/>
    <w:rsid w:val="00626D7E"/>
    <w:rsid w:val="006D66F4"/>
    <w:rsid w:val="006D7717"/>
    <w:rsid w:val="006E145B"/>
    <w:rsid w:val="00741528"/>
    <w:rsid w:val="0078474D"/>
    <w:rsid w:val="0078525C"/>
    <w:rsid w:val="007932C9"/>
    <w:rsid w:val="007B422B"/>
    <w:rsid w:val="007D70CF"/>
    <w:rsid w:val="00875E8C"/>
    <w:rsid w:val="00895873"/>
    <w:rsid w:val="008B6845"/>
    <w:rsid w:val="008E1AE1"/>
    <w:rsid w:val="00930BF8"/>
    <w:rsid w:val="009342CE"/>
    <w:rsid w:val="00953224"/>
    <w:rsid w:val="0099778F"/>
    <w:rsid w:val="009E27F2"/>
    <w:rsid w:val="00A554D5"/>
    <w:rsid w:val="00A6072F"/>
    <w:rsid w:val="00AA1119"/>
    <w:rsid w:val="00AA5149"/>
    <w:rsid w:val="00AF679B"/>
    <w:rsid w:val="00B0160B"/>
    <w:rsid w:val="00B1631A"/>
    <w:rsid w:val="00B31E62"/>
    <w:rsid w:val="00B73936"/>
    <w:rsid w:val="00B85C53"/>
    <w:rsid w:val="00BC18CB"/>
    <w:rsid w:val="00C11CAF"/>
    <w:rsid w:val="00CB2C53"/>
    <w:rsid w:val="00D30AAF"/>
    <w:rsid w:val="00D33A20"/>
    <w:rsid w:val="00D93624"/>
    <w:rsid w:val="00E11C9E"/>
    <w:rsid w:val="00E45953"/>
    <w:rsid w:val="00E51317"/>
    <w:rsid w:val="00EA0C74"/>
    <w:rsid w:val="00EE3C7B"/>
    <w:rsid w:val="00F35856"/>
    <w:rsid w:val="00F7635E"/>
    <w:rsid w:val="00F9337B"/>
    <w:rsid w:val="00F9739C"/>
    <w:rsid w:val="00FA10BA"/>
    <w:rsid w:val="00FA35DE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35D7"/>
  <w15:docId w15:val="{D2A9891E-85F1-4B11-A55C-77467A2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A31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87A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7A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7A3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7A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7A31"/>
    <w:rPr>
      <w:rFonts w:eastAsia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87A31"/>
  </w:style>
  <w:style w:type="character" w:customStyle="1" w:styleId="Zkladntext2Char">
    <w:name w:val="Základní text 2 Char"/>
    <w:basedOn w:val="Standardnpsmoodstavce"/>
    <w:link w:val="Zkladntext2"/>
    <w:rsid w:val="00587A31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7A3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7A31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A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4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3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B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B4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B4B"/>
    <w:rPr>
      <w:rFonts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5E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ECE"/>
    <w:rPr>
      <w:rFonts w:eastAsia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93624"/>
    <w:pPr>
      <w:spacing w:after="0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Tonová Miroslava</dc:creator>
  <cp:lastModifiedBy>Lukas Pöselt</cp:lastModifiedBy>
  <cp:revision>4</cp:revision>
  <dcterms:created xsi:type="dcterms:W3CDTF">2025-09-04T08:50:00Z</dcterms:created>
  <dcterms:modified xsi:type="dcterms:W3CDTF">2025-09-08T07:55:00Z</dcterms:modified>
</cp:coreProperties>
</file>