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EF7" w:rsidRPr="00905EF7" w:rsidRDefault="00905EF7" w:rsidP="00754A15">
      <w:pPr>
        <w:spacing w:after="60"/>
        <w:jc w:val="center"/>
        <w:rPr>
          <w:rFonts w:asciiTheme="minorHAnsi" w:hAnsiTheme="minorHAnsi"/>
          <w:b/>
          <w:sz w:val="24"/>
          <w:szCs w:val="24"/>
        </w:rPr>
      </w:pPr>
    </w:p>
    <w:p w:rsidR="00754A15" w:rsidRPr="00883D4A" w:rsidRDefault="00754A15" w:rsidP="00754A15">
      <w:pPr>
        <w:spacing w:after="60"/>
        <w:jc w:val="center"/>
        <w:rPr>
          <w:rFonts w:asciiTheme="minorHAnsi" w:hAnsiTheme="minorHAnsi"/>
          <w:b/>
          <w:sz w:val="32"/>
          <w:szCs w:val="32"/>
        </w:rPr>
      </w:pPr>
      <w:r w:rsidRPr="00883D4A">
        <w:rPr>
          <w:rFonts w:asciiTheme="minorHAnsi" w:hAnsiTheme="minorHAnsi"/>
          <w:b/>
          <w:sz w:val="32"/>
          <w:szCs w:val="32"/>
        </w:rPr>
        <w:t>KRYCÍ LIST NABÍDKY</w:t>
      </w:r>
    </w:p>
    <w:p w:rsidR="00754A15" w:rsidRPr="00905EF7" w:rsidRDefault="00754A15" w:rsidP="00754A15">
      <w:pPr>
        <w:spacing w:after="0" w:line="240" w:lineRule="auto"/>
        <w:jc w:val="center"/>
        <w:rPr>
          <w:rFonts w:asciiTheme="minorHAnsi" w:hAnsiTheme="minorHAnsi"/>
          <w:bCs/>
          <w:sz w:val="24"/>
          <w:szCs w:val="24"/>
        </w:rPr>
      </w:pPr>
      <w:r w:rsidRPr="00C36374">
        <w:rPr>
          <w:rFonts w:asciiTheme="minorHAnsi" w:hAnsiTheme="minorHAnsi"/>
          <w:bCs/>
          <w:sz w:val="24"/>
          <w:szCs w:val="24"/>
        </w:rPr>
        <w:t xml:space="preserve">pro veřejnou zakázku </w:t>
      </w:r>
      <w:r w:rsidR="00905EF7">
        <w:rPr>
          <w:rFonts w:asciiTheme="minorHAnsi" w:hAnsiTheme="minorHAnsi"/>
          <w:bCs/>
          <w:sz w:val="24"/>
          <w:szCs w:val="24"/>
        </w:rPr>
        <w:t xml:space="preserve">malého rozsahu </w:t>
      </w:r>
      <w:r w:rsidRPr="00C36374">
        <w:rPr>
          <w:rFonts w:asciiTheme="minorHAnsi" w:hAnsiTheme="minorHAnsi"/>
          <w:bCs/>
          <w:sz w:val="24"/>
          <w:szCs w:val="24"/>
        </w:rPr>
        <w:t>zadávanou</w:t>
      </w:r>
      <w:r w:rsidR="00905EF7">
        <w:rPr>
          <w:rFonts w:asciiTheme="minorHAnsi" w:hAnsiTheme="minorHAnsi"/>
          <w:bCs/>
          <w:sz w:val="24"/>
          <w:szCs w:val="24"/>
        </w:rPr>
        <w:t xml:space="preserve"> </w:t>
      </w:r>
      <w:r w:rsidR="009F6D40">
        <w:rPr>
          <w:rFonts w:asciiTheme="minorHAnsi" w:hAnsiTheme="minorHAnsi" w:cs="Arial"/>
          <w:snapToGrid w:val="0"/>
        </w:rPr>
        <w:t xml:space="preserve">v souladu s metodickým pokynem </w:t>
      </w:r>
      <w:r w:rsidR="00905EF7">
        <w:rPr>
          <w:rFonts w:asciiTheme="minorHAnsi" w:hAnsiTheme="minorHAnsi" w:cs="Arial"/>
          <w:snapToGrid w:val="0"/>
        </w:rPr>
        <w:t>RSMCH č. </w:t>
      </w:r>
      <w:r w:rsidR="009F6D40">
        <w:rPr>
          <w:rFonts w:asciiTheme="minorHAnsi" w:eastAsia="Times New Roman" w:hAnsiTheme="minorHAnsi"/>
        </w:rPr>
        <w:t>011/03-17, Zadávání veřejných zakázek malého rozsahu</w:t>
      </w:r>
      <w:r w:rsidR="008A2A29">
        <w:rPr>
          <w:rFonts w:asciiTheme="minorHAnsi" w:hAnsiTheme="minorHAnsi"/>
        </w:rPr>
        <w:t xml:space="preserve"> ze dne 20</w:t>
      </w:r>
      <w:r w:rsidR="00905EF7" w:rsidRPr="00C7603E">
        <w:rPr>
          <w:rFonts w:asciiTheme="minorHAnsi" w:hAnsiTheme="minorHAnsi"/>
        </w:rPr>
        <w:t>.</w:t>
      </w:r>
      <w:r w:rsidR="00905EF7">
        <w:rPr>
          <w:rFonts w:asciiTheme="minorHAnsi" w:hAnsiTheme="minorHAnsi"/>
        </w:rPr>
        <w:t> </w:t>
      </w:r>
      <w:r w:rsidR="008A2A29">
        <w:rPr>
          <w:rFonts w:asciiTheme="minorHAnsi" w:hAnsiTheme="minorHAnsi"/>
        </w:rPr>
        <w:t>3</w:t>
      </w:r>
      <w:r w:rsidR="00905EF7" w:rsidRPr="00C7603E">
        <w:rPr>
          <w:rFonts w:asciiTheme="minorHAnsi" w:hAnsiTheme="minorHAnsi"/>
        </w:rPr>
        <w:t>.</w:t>
      </w:r>
      <w:r w:rsidR="00905EF7">
        <w:rPr>
          <w:rFonts w:asciiTheme="minorHAnsi" w:hAnsiTheme="minorHAnsi"/>
        </w:rPr>
        <w:t> </w:t>
      </w:r>
      <w:r w:rsidR="008A2A29">
        <w:rPr>
          <w:rFonts w:asciiTheme="minorHAnsi" w:hAnsiTheme="minorHAnsi"/>
        </w:rPr>
        <w:t>2017</w:t>
      </w:r>
      <w:r w:rsidRPr="00C36374">
        <w:rPr>
          <w:rFonts w:asciiTheme="minorHAnsi" w:hAnsiTheme="minorHAnsi"/>
          <w:sz w:val="24"/>
          <w:szCs w:val="24"/>
        </w:rPr>
        <w:t>, s názvem</w:t>
      </w:r>
    </w:p>
    <w:p w:rsidR="003C4678" w:rsidRDefault="003C4678" w:rsidP="003C4678">
      <w:pPr>
        <w:widowControl w:val="0"/>
        <w:spacing w:after="0"/>
        <w:rPr>
          <w:rFonts w:eastAsiaTheme="minorEastAsia" w:cstheme="minorHAnsi"/>
          <w:b/>
          <w:snapToGrid w:val="0"/>
        </w:rPr>
      </w:pPr>
    </w:p>
    <w:p w:rsidR="00411A6D" w:rsidRPr="00411A6D" w:rsidRDefault="00411A6D" w:rsidP="003C4678">
      <w:pPr>
        <w:widowControl w:val="0"/>
        <w:spacing w:after="0"/>
        <w:jc w:val="center"/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</w:pPr>
      <w:r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 xml:space="preserve"> </w:t>
      </w:r>
      <w:r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>„</w:t>
      </w:r>
      <w:r w:rsidR="00493F64"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 xml:space="preserve">Zajištění služeb spočívajících </w:t>
      </w:r>
      <w:r w:rsidR="0007110E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 xml:space="preserve">v koordinaci bezpečnosti a ochrany zdraví při práci </w:t>
      </w:r>
      <w:r w:rsidR="0007110E"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>pro</w:t>
      </w:r>
      <w:r w:rsidR="00493F64"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 xml:space="preserve"> investiční akci „</w:t>
      </w:r>
      <w:sdt>
        <w:sdtPr>
          <w:rPr>
            <w:rFonts w:asciiTheme="minorHAnsi" w:hAnsiTheme="minorHAnsi" w:cstheme="minorHAnsi"/>
            <w:b/>
            <w:bCs/>
            <w:i/>
            <w:color w:val="000000"/>
            <w:sz w:val="24"/>
            <w:szCs w:val="24"/>
          </w:rPr>
          <w:id w:val="-529341582"/>
          <w:placeholder>
            <w:docPart w:val="619070C5571140408CB238841FAAF135"/>
          </w:placeholder>
          <w:text/>
        </w:sdtPr>
        <w:sdtEndPr/>
        <w:sdtContent>
          <w:r w:rsidR="00493F64" w:rsidRPr="00493F64">
            <w:rPr>
              <w:rFonts w:asciiTheme="minorHAnsi" w:hAnsiTheme="minorHAnsi" w:cstheme="minorHAnsi"/>
              <w:b/>
              <w:bCs/>
              <w:i/>
              <w:color w:val="000000"/>
              <w:sz w:val="24"/>
              <w:szCs w:val="24"/>
            </w:rPr>
            <w:t xml:space="preserve">Odvodnění areálů Technických služeb města </w:t>
          </w:r>
          <w:r w:rsidR="0007110E" w:rsidRPr="00493F64">
            <w:rPr>
              <w:rFonts w:asciiTheme="minorHAnsi" w:hAnsiTheme="minorHAnsi" w:cstheme="minorHAnsi"/>
              <w:b/>
              <w:bCs/>
              <w:i/>
              <w:color w:val="000000"/>
              <w:sz w:val="24"/>
              <w:szCs w:val="24"/>
            </w:rPr>
            <w:t>Chomutova – lokality</w:t>
          </w:r>
          <w:r w:rsidR="00493F64" w:rsidRPr="00493F64">
            <w:rPr>
              <w:rFonts w:asciiTheme="minorHAnsi" w:hAnsiTheme="minorHAnsi" w:cstheme="minorHAnsi"/>
              <w:b/>
              <w:bCs/>
              <w:i/>
              <w:color w:val="000000"/>
              <w:sz w:val="24"/>
              <w:szCs w:val="24"/>
            </w:rPr>
            <w:t xml:space="preserve"> U Větrného mlýna a Na Moráni </w:t>
          </w:r>
        </w:sdtContent>
      </w:sdt>
      <w:r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>“</w:t>
      </w:r>
    </w:p>
    <w:p w:rsidR="00754A15" w:rsidRDefault="00754A15" w:rsidP="00754A1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3C4678" w:rsidRPr="00C36374" w:rsidRDefault="003C4678" w:rsidP="00754A1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536"/>
      </w:tblGrid>
      <w:tr w:rsidR="00754A15" w:rsidRPr="007137F4" w:rsidTr="00A634C0">
        <w:trPr>
          <w:trHeight w:val="56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Obchodní firma / název / jméno a příjmení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Sídlo / místo podnikání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Adresa pro poštovní styk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918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40" w:after="40"/>
              <w:ind w:right="175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Kontaktní osoba ve věci zakázky, emailová adresa, kontaktní adresa, telefon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40" w:after="4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Právní forma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IČ uchazeče (bylo-li přiděleno)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 w:firstLine="708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 a funkce statutárního orgánu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628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1567C5" w:rsidP="009E1758">
            <w:pPr>
              <w:spacing w:before="120" w:after="60"/>
              <w:ind w:right="441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PLÁN BOZP </w:t>
            </w:r>
            <w:r w:rsidR="00754A15" w:rsidRPr="00754A15">
              <w:rPr>
                <w:rFonts w:asciiTheme="minorHAnsi" w:hAnsiTheme="minorHAnsi"/>
                <w:b/>
                <w:sz w:val="24"/>
                <w:szCs w:val="24"/>
              </w:rPr>
              <w:t>bez DPH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A15" w:rsidRPr="00754A15" w:rsidRDefault="00754A15" w:rsidP="009E1758">
            <w:pPr>
              <w:spacing w:before="120"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%)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Kč)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559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1567C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>CELKEM PLÁN BOZP</w:t>
            </w:r>
            <w:bookmarkStart w:id="0" w:name="_GoBack"/>
            <w:bookmarkEnd w:id="0"/>
            <w:r w:rsidR="00754A15"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 </w:t>
            </w:r>
            <w:r w:rsidR="00754A15" w:rsidRPr="00754A15">
              <w:rPr>
                <w:rFonts w:asciiTheme="minorHAnsi" w:hAnsiTheme="minorHAnsi"/>
                <w:bCs w:val="0"/>
                <w:color w:val="auto"/>
                <w:sz w:val="24"/>
                <w:szCs w:val="24"/>
              </w:rPr>
              <w:t>vč. DPH</w:t>
            </w:r>
            <w:r w:rsidR="00754A15"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952"/>
        </w:trPr>
        <w:tc>
          <w:tcPr>
            <w:tcW w:w="47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Jméno, příjmení a podpis osoby oprávněné jednat jménem či za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754A15">
        <w:trPr>
          <w:trHeight w:val="166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Datum a razítko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754A15" w:rsidRDefault="00754A15" w:rsidP="00754A15"/>
    <w:p w:rsidR="00CC3FC0" w:rsidRDefault="00CC3FC0"/>
    <w:sectPr w:rsidR="00CC3FC0" w:rsidSect="00CC3F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A03" w:rsidRDefault="004E1A03" w:rsidP="007B39AF">
      <w:pPr>
        <w:spacing w:after="0" w:line="240" w:lineRule="auto"/>
      </w:pPr>
      <w:r>
        <w:separator/>
      </w:r>
    </w:p>
  </w:endnote>
  <w:endnote w:type="continuationSeparator" w:id="0">
    <w:p w:rsidR="004E1A03" w:rsidRDefault="004E1A03" w:rsidP="007B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A03" w:rsidRDefault="004E1A03" w:rsidP="007B39AF">
      <w:pPr>
        <w:spacing w:after="0" w:line="240" w:lineRule="auto"/>
      </w:pPr>
      <w:r>
        <w:separator/>
      </w:r>
    </w:p>
  </w:footnote>
  <w:footnote w:type="continuationSeparator" w:id="0">
    <w:p w:rsidR="004E1A03" w:rsidRDefault="004E1A03" w:rsidP="007B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9AF" w:rsidRPr="00D9604A" w:rsidRDefault="007B39AF">
    <w:pPr>
      <w:pStyle w:val="Zhlav"/>
      <w:rPr>
        <w:rFonts w:asciiTheme="minorHAnsi" w:hAnsiTheme="minorHAnsi" w:cstheme="minorHAnsi"/>
      </w:rPr>
    </w:pPr>
    <w:r w:rsidRPr="00D9604A">
      <w:rPr>
        <w:rFonts w:asciiTheme="minorHAnsi" w:hAnsiTheme="minorHAnsi" w:cstheme="minorHAnsi"/>
      </w:rP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A15"/>
    <w:rsid w:val="00005A62"/>
    <w:rsid w:val="00012A54"/>
    <w:rsid w:val="00053313"/>
    <w:rsid w:val="00063052"/>
    <w:rsid w:val="0007110E"/>
    <w:rsid w:val="00074486"/>
    <w:rsid w:val="000C7D61"/>
    <w:rsid w:val="000F4BD2"/>
    <w:rsid w:val="001567C5"/>
    <w:rsid w:val="00192D09"/>
    <w:rsid w:val="001F4EFF"/>
    <w:rsid w:val="00244B82"/>
    <w:rsid w:val="00250A31"/>
    <w:rsid w:val="00265E72"/>
    <w:rsid w:val="002B313F"/>
    <w:rsid w:val="00301E64"/>
    <w:rsid w:val="00315A14"/>
    <w:rsid w:val="00316F51"/>
    <w:rsid w:val="00331554"/>
    <w:rsid w:val="003328D0"/>
    <w:rsid w:val="003625D9"/>
    <w:rsid w:val="003B3005"/>
    <w:rsid w:val="003C4678"/>
    <w:rsid w:val="003D3791"/>
    <w:rsid w:val="003D6F56"/>
    <w:rsid w:val="00411A6D"/>
    <w:rsid w:val="00493F64"/>
    <w:rsid w:val="004A657F"/>
    <w:rsid w:val="004B31FA"/>
    <w:rsid w:val="004D3B42"/>
    <w:rsid w:val="004E1A03"/>
    <w:rsid w:val="004E55E9"/>
    <w:rsid w:val="005A4886"/>
    <w:rsid w:val="005C7566"/>
    <w:rsid w:val="005E798D"/>
    <w:rsid w:val="00603221"/>
    <w:rsid w:val="00610F54"/>
    <w:rsid w:val="00711E80"/>
    <w:rsid w:val="00754A15"/>
    <w:rsid w:val="00762C5C"/>
    <w:rsid w:val="007724F8"/>
    <w:rsid w:val="00776E75"/>
    <w:rsid w:val="00785E5E"/>
    <w:rsid w:val="007B39AF"/>
    <w:rsid w:val="007D0B41"/>
    <w:rsid w:val="007F7995"/>
    <w:rsid w:val="00820A4B"/>
    <w:rsid w:val="00826A27"/>
    <w:rsid w:val="00851824"/>
    <w:rsid w:val="00892E84"/>
    <w:rsid w:val="008A2A29"/>
    <w:rsid w:val="008D79FF"/>
    <w:rsid w:val="00905EF7"/>
    <w:rsid w:val="009248F4"/>
    <w:rsid w:val="00945057"/>
    <w:rsid w:val="009A23AA"/>
    <w:rsid w:val="009F6D40"/>
    <w:rsid w:val="009F7A6C"/>
    <w:rsid w:val="00A27D50"/>
    <w:rsid w:val="00A27E66"/>
    <w:rsid w:val="00A46CB2"/>
    <w:rsid w:val="00A55B23"/>
    <w:rsid w:val="00A604FE"/>
    <w:rsid w:val="00A634C0"/>
    <w:rsid w:val="00A81303"/>
    <w:rsid w:val="00AA58CC"/>
    <w:rsid w:val="00AC664F"/>
    <w:rsid w:val="00BC0327"/>
    <w:rsid w:val="00BC6751"/>
    <w:rsid w:val="00BE1B39"/>
    <w:rsid w:val="00C077B1"/>
    <w:rsid w:val="00C12C3E"/>
    <w:rsid w:val="00C47FB3"/>
    <w:rsid w:val="00C54FE8"/>
    <w:rsid w:val="00C75489"/>
    <w:rsid w:val="00C865B1"/>
    <w:rsid w:val="00CC3FC0"/>
    <w:rsid w:val="00CE6D1B"/>
    <w:rsid w:val="00CF4AB0"/>
    <w:rsid w:val="00D16AFB"/>
    <w:rsid w:val="00D349E8"/>
    <w:rsid w:val="00D714AC"/>
    <w:rsid w:val="00D82777"/>
    <w:rsid w:val="00D9604A"/>
    <w:rsid w:val="00DB0ADA"/>
    <w:rsid w:val="00DD4B65"/>
    <w:rsid w:val="00DD5078"/>
    <w:rsid w:val="00DF23CE"/>
    <w:rsid w:val="00E41A0C"/>
    <w:rsid w:val="00E82C68"/>
    <w:rsid w:val="00ED3B5D"/>
    <w:rsid w:val="00E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42433"/>
  <w15:docId w15:val="{82940593-DB92-4EE5-BBAE-D5D2B9BF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54A15"/>
    <w:rPr>
      <w:rFonts w:ascii="Cambria" w:eastAsia="Cambria" w:hAnsi="Cambria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754A15"/>
    <w:pPr>
      <w:keepNext/>
      <w:keepLines/>
      <w:spacing w:before="480" w:after="0"/>
      <w:outlineLvl w:val="0"/>
    </w:pPr>
    <w:rPr>
      <w:rFonts w:ascii="Calibri" w:eastAsia="HGｺﾞｼｯｸM" w:hAnsi="Calibri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4A15"/>
    <w:rPr>
      <w:rFonts w:ascii="Calibri" w:eastAsia="HGｺﾞｼｯｸ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9AF"/>
    <w:rPr>
      <w:rFonts w:ascii="Cambria" w:eastAsia="Cambria" w:hAnsi="Cambria" w:cs="Times New Roman"/>
    </w:rPr>
  </w:style>
  <w:style w:type="paragraph" w:styleId="Zpat">
    <w:name w:val="footer"/>
    <w:basedOn w:val="Normln"/>
    <w:link w:val="Zpat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AF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9070C5571140408CB238841FAAF1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1381F5-0C2D-4D1F-919A-56CE3535AF5F}"/>
      </w:docPartPr>
      <w:docPartBody>
        <w:p w:rsidR="00796960" w:rsidRDefault="00897831" w:rsidP="00897831">
          <w:pPr>
            <w:pStyle w:val="619070C5571140408CB238841FAAF135"/>
          </w:pPr>
          <w:r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1"/>
    <w:rsid w:val="00796960"/>
    <w:rsid w:val="0089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9070C5571140408CB238841FAAF135">
    <w:name w:val="619070C5571140408CB238841FAAF135"/>
    <w:rsid w:val="008978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ikozakova</dc:creator>
  <cp:lastModifiedBy>Brožíková Petra</cp:lastModifiedBy>
  <cp:revision>2</cp:revision>
  <dcterms:created xsi:type="dcterms:W3CDTF">2023-11-10T13:21:00Z</dcterms:created>
  <dcterms:modified xsi:type="dcterms:W3CDTF">2023-11-10T13:21:00Z</dcterms:modified>
</cp:coreProperties>
</file>