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350C0" w14:textId="77777777" w:rsidR="00527F1D" w:rsidRDefault="00527F1D" w:rsidP="00527F1D">
      <w:pPr>
        <w:pStyle w:val="Odstavecseseznamem"/>
        <w:ind w:left="0" w:hanging="11"/>
      </w:pPr>
    </w:p>
    <w:p w14:paraId="59DD86C0" w14:textId="77777777" w:rsidR="00527F1D" w:rsidRPr="006D4F0B" w:rsidRDefault="00527F1D" w:rsidP="00527F1D">
      <w:pPr>
        <w:keepNext/>
        <w:adjustRightInd w:val="0"/>
        <w:spacing w:before="100" w:after="100"/>
        <w:outlineLvl w:val="1"/>
        <w:rPr>
          <w:b/>
          <w:bCs/>
          <w:kern w:val="36"/>
          <w:sz w:val="48"/>
          <w:szCs w:val="48"/>
        </w:rPr>
      </w:pPr>
      <w:bookmarkStart w:id="0" w:name="_Toc55399193"/>
      <w:r w:rsidRPr="006D4F0B">
        <w:rPr>
          <w:b/>
          <w:bCs/>
          <w:kern w:val="36"/>
          <w:sz w:val="48"/>
          <w:szCs w:val="48"/>
        </w:rPr>
        <w:t>Informace o pozemku</w:t>
      </w:r>
      <w:bookmarkEnd w:id="0"/>
    </w:p>
    <w:p w14:paraId="22876C03" w14:textId="582F4BDD" w:rsidR="00527F1D" w:rsidRPr="006D4F0B" w:rsidRDefault="00936FD0" w:rsidP="00527F1D">
      <w:pPr>
        <w:adjustRightInd w:val="0"/>
        <w:rPr>
          <w:szCs w:val="24"/>
        </w:rPr>
      </w:pPr>
      <w:r>
        <w:fldChar w:fldCharType="begin"/>
      </w:r>
      <w:r>
        <w:instrText xml:space="preserve"> HYPERLINK </w:instrText>
      </w:r>
      <w:r>
        <w:fldChar w:fldCharType="separate"/>
      </w:r>
      <w:r w:rsidR="009648FA">
        <w:rPr>
          <w:b/>
          <w:bCs/>
        </w:rPr>
        <w:t>Chyba! Odkaz není platný.</w:t>
      </w:r>
      <w:r>
        <w:fldChar w:fldCharType="end"/>
      </w:r>
      <w:r w:rsidR="00527F1D" w:rsidRPr="006D4F0B">
        <w:rPr>
          <w:szCs w:val="24"/>
        </w:rPr>
        <w:fldChar w:fldCharType="begin"/>
      </w:r>
      <w:r w:rsidR="00527F1D" w:rsidRPr="006D4F0B">
        <w:rPr>
          <w:szCs w:val="24"/>
        </w:rPr>
        <w:instrText>PRIVATE "TYPE=PICT;ALT=U"</w:instrText>
      </w:r>
      <w:r w:rsidR="00527F1D" w:rsidRPr="006D4F0B">
        <w:rPr>
          <w:szCs w:val="24"/>
        </w:rPr>
        <w:fldChar w:fldCharType="end"/>
      </w:r>
      <w:r>
        <w:fldChar w:fldCharType="begin"/>
      </w:r>
      <w:r>
        <w:instrText xml:space="preserve"> HYPERLINK </w:instrText>
      </w:r>
      <w:r>
        <w:fldChar w:fldCharType="separate"/>
      </w:r>
      <w:r w:rsidR="009648FA">
        <w:rPr>
          <w:b/>
          <w:bCs/>
        </w:rPr>
        <w:t>Chyba! Odkaz není platný.</w:t>
      </w:r>
      <w:r>
        <w:fldChar w:fldCharType="end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2"/>
        <w:gridCol w:w="6177"/>
      </w:tblGrid>
      <w:tr w:rsidR="00527F1D" w:rsidRPr="006D4F0B" w14:paraId="79EBE9DF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77705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Parcelní číslo: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DE30B" w14:textId="297E4F41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7" w:history="1">
              <w:r w:rsidR="00527F1D" w:rsidRPr="006D4F0B">
                <w:rPr>
                  <w:szCs w:val="24"/>
                  <w:u w:val="single"/>
                </w:rPr>
                <w:t>4757/5</w:t>
              </w:r>
            </w:hyperlink>
          </w:p>
        </w:tc>
      </w:tr>
      <w:tr w:rsidR="00527F1D" w:rsidRPr="006D4F0B" w14:paraId="5072EA92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7F7C9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Obec: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9C9E4" w14:textId="6DB32EA7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8" w:history="1">
              <w:r w:rsidR="00527F1D" w:rsidRPr="006D4F0B">
                <w:rPr>
                  <w:szCs w:val="24"/>
                  <w:u w:val="single"/>
                </w:rPr>
                <w:t>Chomutov [562971]</w:t>
              </w:r>
            </w:hyperlink>
          </w:p>
        </w:tc>
      </w:tr>
      <w:tr w:rsidR="00527F1D" w:rsidRPr="006D4F0B" w14:paraId="6B34FFCA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DCC76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Katastrální území: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9BA83" w14:textId="0E11A5CC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9" w:history="1">
              <w:r w:rsidR="00527F1D" w:rsidRPr="006D4F0B">
                <w:rPr>
                  <w:szCs w:val="24"/>
                  <w:u w:val="single"/>
                </w:rPr>
                <w:t>Chomutov I [652458]</w:t>
              </w:r>
            </w:hyperlink>
          </w:p>
        </w:tc>
      </w:tr>
      <w:tr w:rsidR="00527F1D" w:rsidRPr="006D4F0B" w14:paraId="421D69EC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5DE2B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Číslo LV: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90623" w14:textId="56123097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10" w:history="1">
              <w:r w:rsidR="00527F1D" w:rsidRPr="006D4F0B">
                <w:rPr>
                  <w:szCs w:val="24"/>
                  <w:u w:val="single"/>
                </w:rPr>
                <w:t>1</w:t>
              </w:r>
            </w:hyperlink>
          </w:p>
        </w:tc>
      </w:tr>
      <w:tr w:rsidR="00527F1D" w:rsidRPr="006D4F0B" w14:paraId="51E2D61E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54A4A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Výměra [m</w:t>
            </w:r>
            <w:r w:rsidRPr="006D4F0B">
              <w:rPr>
                <w:szCs w:val="24"/>
                <w:vertAlign w:val="superscript"/>
              </w:rPr>
              <w:t>2</w:t>
            </w:r>
            <w:r w:rsidRPr="006D4F0B">
              <w:rPr>
                <w:szCs w:val="24"/>
              </w:rPr>
              <w:t>]: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FE4A2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3429</w:t>
            </w:r>
          </w:p>
        </w:tc>
      </w:tr>
      <w:tr w:rsidR="00527F1D" w:rsidRPr="006D4F0B" w14:paraId="77097853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D30BE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Typ parcely: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39574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Parcela katastru nemovitostí</w:t>
            </w:r>
          </w:p>
        </w:tc>
      </w:tr>
      <w:tr w:rsidR="00527F1D" w:rsidRPr="006D4F0B" w14:paraId="14B25E63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A0BA7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Mapový list: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DD71E" w14:textId="12DEF483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11" w:history="1">
              <w:r w:rsidR="00527F1D" w:rsidRPr="006D4F0B">
                <w:rPr>
                  <w:szCs w:val="24"/>
                  <w:u w:val="single"/>
                </w:rPr>
                <w:t>DKM</w:t>
              </w:r>
            </w:hyperlink>
          </w:p>
        </w:tc>
      </w:tr>
      <w:tr w:rsidR="00527F1D" w:rsidRPr="006D4F0B" w14:paraId="3CE6DC81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BB031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Určení výměry: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3126F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Graficky nebo v digitalizované mapě</w:t>
            </w:r>
          </w:p>
        </w:tc>
      </w:tr>
      <w:tr w:rsidR="00527F1D" w:rsidRPr="006D4F0B" w14:paraId="6660F9C1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612D5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Způsob využití: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D6AA5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zeleň</w:t>
            </w:r>
          </w:p>
        </w:tc>
      </w:tr>
      <w:tr w:rsidR="00527F1D" w:rsidRPr="006D4F0B" w14:paraId="3171BCAC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A5BB2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Druh pozemku: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C9BCB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ostatní plocha</w:t>
            </w:r>
          </w:p>
        </w:tc>
      </w:tr>
    </w:tbl>
    <w:p w14:paraId="735FEB1F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41CBFFE5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1" w:name="_Toc55399194"/>
      <w:r w:rsidRPr="006D4F0B">
        <w:rPr>
          <w:b/>
          <w:bCs/>
          <w:sz w:val="36"/>
          <w:szCs w:val="36"/>
        </w:rPr>
        <w:t>Vlastníci, jiní oprávnění</w:t>
      </w:r>
      <w:bookmarkEnd w:id="1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79"/>
        <w:gridCol w:w="780"/>
      </w:tblGrid>
      <w:tr w:rsidR="00527F1D" w:rsidRPr="006D4F0B" w14:paraId="58190156" w14:textId="77777777" w:rsidTr="00E1004D">
        <w:tc>
          <w:tcPr>
            <w:tcW w:w="85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4C2F1" w14:textId="77777777" w:rsidR="00527F1D" w:rsidRPr="006D4F0B" w:rsidRDefault="00527F1D" w:rsidP="00E1004D">
            <w:pPr>
              <w:adjustRightInd w:val="0"/>
              <w:jc w:val="center"/>
              <w:rPr>
                <w:b/>
                <w:bCs/>
                <w:szCs w:val="24"/>
              </w:rPr>
            </w:pPr>
            <w:r w:rsidRPr="006D4F0B">
              <w:rPr>
                <w:b/>
                <w:bCs/>
                <w:szCs w:val="24"/>
              </w:rPr>
              <w:t>Vlastnické právo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76DB7" w14:textId="77777777" w:rsidR="00527F1D" w:rsidRPr="006D4F0B" w:rsidRDefault="00527F1D" w:rsidP="00E1004D">
            <w:pPr>
              <w:adjustRightInd w:val="0"/>
              <w:jc w:val="center"/>
              <w:rPr>
                <w:b/>
                <w:bCs/>
                <w:szCs w:val="24"/>
              </w:rPr>
            </w:pPr>
            <w:r w:rsidRPr="006D4F0B">
              <w:rPr>
                <w:b/>
                <w:bCs/>
                <w:szCs w:val="24"/>
              </w:rPr>
              <w:t>Podíl</w:t>
            </w:r>
          </w:p>
        </w:tc>
      </w:tr>
      <w:tr w:rsidR="00527F1D" w:rsidRPr="006D4F0B" w14:paraId="2D544E26" w14:textId="77777777" w:rsidTr="00E1004D">
        <w:tc>
          <w:tcPr>
            <w:tcW w:w="85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523D2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Statutární město Chomutov, Zborovská 4602, 43001 Chomutov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C187D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</w:p>
        </w:tc>
      </w:tr>
    </w:tbl>
    <w:p w14:paraId="1646E05F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381A6AD0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2" w:name="_Toc55399195"/>
      <w:r w:rsidRPr="006D4F0B">
        <w:rPr>
          <w:b/>
          <w:bCs/>
          <w:sz w:val="36"/>
          <w:szCs w:val="36"/>
        </w:rPr>
        <w:t>Způsob ochrany nemovitosti</w:t>
      </w:r>
      <w:bookmarkEnd w:id="2"/>
    </w:p>
    <w:p w14:paraId="68808048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Nejsou evidovány žádné způsoby ochrany. </w:t>
      </w:r>
    </w:p>
    <w:p w14:paraId="24C63861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636D9C21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3" w:name="_Toc55399196"/>
      <w:r w:rsidRPr="006D4F0B">
        <w:rPr>
          <w:b/>
          <w:bCs/>
          <w:sz w:val="36"/>
          <w:szCs w:val="36"/>
        </w:rPr>
        <w:t>Seznam BPEJ</w:t>
      </w:r>
      <w:bookmarkEnd w:id="3"/>
    </w:p>
    <w:p w14:paraId="7F0B9558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Parcela nemá evidované BPEJ. </w:t>
      </w:r>
    </w:p>
    <w:p w14:paraId="7A6D5EBB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50D81F3F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4" w:name="_Toc55399197"/>
      <w:r w:rsidRPr="006D4F0B">
        <w:rPr>
          <w:b/>
          <w:bCs/>
          <w:sz w:val="36"/>
          <w:szCs w:val="36"/>
        </w:rPr>
        <w:t>Omezení vlastnického práva</w:t>
      </w:r>
      <w:bookmarkEnd w:id="4"/>
    </w:p>
    <w:p w14:paraId="0E33A2B6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Nejsou evidována žádná omezení. </w:t>
      </w:r>
    </w:p>
    <w:p w14:paraId="6DF5C607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08BAF74D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5" w:name="_Toc55399198"/>
      <w:r w:rsidRPr="006D4F0B">
        <w:rPr>
          <w:b/>
          <w:bCs/>
          <w:sz w:val="36"/>
          <w:szCs w:val="36"/>
        </w:rPr>
        <w:t>Jiné zápisy</w:t>
      </w:r>
      <w:bookmarkEnd w:id="5"/>
    </w:p>
    <w:p w14:paraId="07AE0916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Nejsou evidovány žádné jiné zápisy. </w:t>
      </w:r>
    </w:p>
    <w:p w14:paraId="3A9F48BD" w14:textId="77777777" w:rsidR="00527F1D" w:rsidRPr="006D4F0B" w:rsidRDefault="00527F1D" w:rsidP="00527F1D">
      <w:pPr>
        <w:keepNext/>
        <w:adjustRightInd w:val="0"/>
        <w:spacing w:before="100" w:after="100"/>
        <w:outlineLvl w:val="3"/>
        <w:rPr>
          <w:b/>
          <w:bCs/>
          <w:sz w:val="28"/>
          <w:szCs w:val="28"/>
        </w:rPr>
      </w:pPr>
      <w:r w:rsidRPr="006D4F0B">
        <w:rPr>
          <w:b/>
          <w:bCs/>
          <w:sz w:val="28"/>
          <w:szCs w:val="28"/>
        </w:rPr>
        <w:t>Řízení, v rámci kterých byl k nemovitosti zapsán cenový údaj</w:t>
      </w:r>
    </w:p>
    <w:p w14:paraId="0BB659E6" w14:textId="0E570F66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Nemovitost je v územním obvodu, kde státní správu katastru nemovitostí ČR vykonává </w:t>
      </w:r>
      <w:hyperlink r:id="rId12" w:history="1">
        <w:r w:rsidRPr="006D4F0B">
          <w:rPr>
            <w:szCs w:val="24"/>
            <w:u w:val="single"/>
          </w:rPr>
          <w:t>Katastrální úřad pro Ústecký kraj, Katastrální pracoviště Chomutov</w:t>
        </w:r>
      </w:hyperlink>
    </w:p>
    <w:p w14:paraId="6DA37ADC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>Zobrazené údaje mají informativní charakter. Platnost k 26.10.2020 16:00:03.</w:t>
      </w:r>
    </w:p>
    <w:p w14:paraId="33AD2D81" w14:textId="7EF6698E" w:rsidR="00527F1D" w:rsidRDefault="00527F1D" w:rsidP="00527F1D">
      <w:pPr>
        <w:pStyle w:val="Odstavecseseznamem"/>
        <w:ind w:left="0" w:hanging="11"/>
      </w:pPr>
    </w:p>
    <w:p w14:paraId="4E3C6D03" w14:textId="77777777" w:rsidR="009648FA" w:rsidRDefault="009648FA" w:rsidP="00527F1D">
      <w:pPr>
        <w:pStyle w:val="Odstavecseseznamem"/>
        <w:ind w:left="0" w:hanging="11"/>
      </w:pPr>
    </w:p>
    <w:p w14:paraId="15B770C7" w14:textId="77777777" w:rsidR="00527F1D" w:rsidRDefault="00527F1D" w:rsidP="00527F1D">
      <w:pPr>
        <w:pStyle w:val="Odstavecseseznamem"/>
        <w:ind w:left="0" w:hanging="11"/>
      </w:pPr>
    </w:p>
    <w:p w14:paraId="396E3DA3" w14:textId="77777777" w:rsidR="00527F1D" w:rsidRDefault="00527F1D" w:rsidP="00527F1D">
      <w:pPr>
        <w:pStyle w:val="Odstavecseseznamem"/>
        <w:ind w:left="0" w:hanging="11"/>
      </w:pPr>
    </w:p>
    <w:p w14:paraId="553F6AA8" w14:textId="77777777" w:rsidR="00527F1D" w:rsidRPr="006D4F0B" w:rsidRDefault="00527F1D" w:rsidP="00527F1D">
      <w:pPr>
        <w:keepNext/>
        <w:adjustRightInd w:val="0"/>
        <w:spacing w:before="100" w:after="100"/>
        <w:outlineLvl w:val="1"/>
        <w:rPr>
          <w:b/>
          <w:bCs/>
          <w:kern w:val="36"/>
          <w:sz w:val="48"/>
          <w:szCs w:val="48"/>
        </w:rPr>
      </w:pPr>
      <w:bookmarkStart w:id="6" w:name="_Toc55399199"/>
      <w:r w:rsidRPr="006D4F0B">
        <w:rPr>
          <w:b/>
          <w:bCs/>
          <w:kern w:val="36"/>
          <w:sz w:val="48"/>
          <w:szCs w:val="48"/>
        </w:rPr>
        <w:t>Informace o pozemku</w:t>
      </w:r>
      <w:bookmarkEnd w:id="6"/>
    </w:p>
    <w:p w14:paraId="7CEBA411" w14:textId="4D663089" w:rsidR="00527F1D" w:rsidRPr="006D4F0B" w:rsidRDefault="00936FD0" w:rsidP="00527F1D">
      <w:pPr>
        <w:adjustRightInd w:val="0"/>
        <w:rPr>
          <w:szCs w:val="24"/>
        </w:rPr>
      </w:pPr>
      <w:r>
        <w:fldChar w:fldCharType="begin"/>
      </w:r>
      <w:r>
        <w:instrText xml:space="preserve"> HYPERLINK </w:instrText>
      </w:r>
      <w:r>
        <w:fldChar w:fldCharType="separate"/>
      </w:r>
      <w:r w:rsidR="009648FA">
        <w:rPr>
          <w:b/>
          <w:bCs/>
        </w:rPr>
        <w:t>Chyba! Odkaz není platný.</w:t>
      </w:r>
      <w:r>
        <w:fldChar w:fldCharType="end"/>
      </w:r>
      <w:r w:rsidR="00527F1D" w:rsidRPr="006D4F0B">
        <w:rPr>
          <w:szCs w:val="24"/>
        </w:rPr>
        <w:fldChar w:fldCharType="begin"/>
      </w:r>
      <w:r w:rsidR="00527F1D" w:rsidRPr="006D4F0B">
        <w:rPr>
          <w:szCs w:val="24"/>
        </w:rPr>
        <w:instrText>PRIVATE "TYPE=PICT;ALT=U"</w:instrText>
      </w:r>
      <w:r w:rsidR="00527F1D" w:rsidRPr="006D4F0B">
        <w:rPr>
          <w:szCs w:val="24"/>
        </w:rPr>
        <w:fldChar w:fldCharType="end"/>
      </w:r>
      <w:r>
        <w:fldChar w:fldCharType="begin"/>
      </w:r>
      <w:r>
        <w:instrText xml:space="preserve"> HYPERLINK </w:instrText>
      </w:r>
      <w:r>
        <w:fldChar w:fldCharType="separate"/>
      </w:r>
      <w:r w:rsidR="009648FA">
        <w:rPr>
          <w:b/>
          <w:bCs/>
        </w:rPr>
        <w:t>Chyba! Odkaz není platný.</w:t>
      </w:r>
      <w:r>
        <w:fldChar w:fldCharType="end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2"/>
        <w:gridCol w:w="6177"/>
      </w:tblGrid>
      <w:tr w:rsidR="00527F1D" w:rsidRPr="006D4F0B" w14:paraId="3ABAB982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215BC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Parcelní číslo: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8CD5A" w14:textId="6460E7EF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13" w:history="1">
              <w:r w:rsidR="00527F1D" w:rsidRPr="006D4F0B">
                <w:rPr>
                  <w:szCs w:val="24"/>
                  <w:u w:val="single"/>
                </w:rPr>
                <w:t>4756/4</w:t>
              </w:r>
            </w:hyperlink>
          </w:p>
        </w:tc>
      </w:tr>
      <w:tr w:rsidR="00527F1D" w:rsidRPr="006D4F0B" w14:paraId="1E3D35AA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B7277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Obec: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30896" w14:textId="74AEB8CD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14" w:history="1">
              <w:r w:rsidR="00527F1D" w:rsidRPr="006D4F0B">
                <w:rPr>
                  <w:szCs w:val="24"/>
                  <w:u w:val="single"/>
                </w:rPr>
                <w:t>Chomutov [562971]</w:t>
              </w:r>
            </w:hyperlink>
          </w:p>
        </w:tc>
      </w:tr>
      <w:tr w:rsidR="00527F1D" w:rsidRPr="006D4F0B" w14:paraId="5508EF37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08610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Katastrální území: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3DC58" w14:textId="6DF48FC6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15" w:history="1">
              <w:r w:rsidR="00527F1D" w:rsidRPr="006D4F0B">
                <w:rPr>
                  <w:szCs w:val="24"/>
                  <w:u w:val="single"/>
                </w:rPr>
                <w:t>Chomutov I [652458]</w:t>
              </w:r>
            </w:hyperlink>
          </w:p>
        </w:tc>
      </w:tr>
      <w:tr w:rsidR="00527F1D" w:rsidRPr="006D4F0B" w14:paraId="2AC52ECD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DE340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Číslo LV: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3F906" w14:textId="5A3C9025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16" w:history="1">
              <w:r w:rsidR="00527F1D" w:rsidRPr="006D4F0B">
                <w:rPr>
                  <w:szCs w:val="24"/>
                  <w:u w:val="single"/>
                </w:rPr>
                <w:t>1</w:t>
              </w:r>
            </w:hyperlink>
          </w:p>
        </w:tc>
      </w:tr>
      <w:tr w:rsidR="00527F1D" w:rsidRPr="006D4F0B" w14:paraId="1AD42BDF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13D38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Výměra [m</w:t>
            </w:r>
            <w:r w:rsidRPr="006D4F0B">
              <w:rPr>
                <w:szCs w:val="24"/>
                <w:vertAlign w:val="superscript"/>
              </w:rPr>
              <w:t>2</w:t>
            </w:r>
            <w:r w:rsidRPr="006D4F0B">
              <w:rPr>
                <w:szCs w:val="24"/>
              </w:rPr>
              <w:t>]: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689DF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236</w:t>
            </w:r>
          </w:p>
        </w:tc>
      </w:tr>
      <w:tr w:rsidR="00527F1D" w:rsidRPr="006D4F0B" w14:paraId="3407F8EA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3C727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Typ parcely: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C0567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Parcela katastru nemovitostí</w:t>
            </w:r>
          </w:p>
        </w:tc>
      </w:tr>
      <w:tr w:rsidR="00527F1D" w:rsidRPr="006D4F0B" w14:paraId="2F97E4A9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50133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Mapový list: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BD359" w14:textId="6072C6F6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17" w:history="1">
              <w:r w:rsidR="00527F1D" w:rsidRPr="006D4F0B">
                <w:rPr>
                  <w:szCs w:val="24"/>
                  <w:u w:val="single"/>
                </w:rPr>
                <w:t>DKM</w:t>
              </w:r>
            </w:hyperlink>
          </w:p>
        </w:tc>
      </w:tr>
      <w:tr w:rsidR="00527F1D" w:rsidRPr="006D4F0B" w14:paraId="1F2B3409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BED60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Určení výměry: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E6EBE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Graficky nebo v digitalizované mapě</w:t>
            </w:r>
          </w:p>
        </w:tc>
      </w:tr>
      <w:tr w:rsidR="00527F1D" w:rsidRPr="006D4F0B" w14:paraId="183A378D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7FBE9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Způsob využití: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7EDCA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ostatní komunikace</w:t>
            </w:r>
          </w:p>
        </w:tc>
      </w:tr>
      <w:tr w:rsidR="00527F1D" w:rsidRPr="006D4F0B" w14:paraId="30890AE4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1D58C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Druh pozemku: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A0D9E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ostatní plocha</w:t>
            </w:r>
          </w:p>
        </w:tc>
      </w:tr>
    </w:tbl>
    <w:p w14:paraId="147391EA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30B1839E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7" w:name="_Toc55399200"/>
      <w:r w:rsidRPr="006D4F0B">
        <w:rPr>
          <w:b/>
          <w:bCs/>
          <w:sz w:val="36"/>
          <w:szCs w:val="36"/>
        </w:rPr>
        <w:t>Vlastníci, jiní oprávnění</w:t>
      </w:r>
      <w:bookmarkEnd w:id="7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79"/>
        <w:gridCol w:w="780"/>
      </w:tblGrid>
      <w:tr w:rsidR="00527F1D" w:rsidRPr="006D4F0B" w14:paraId="61A52417" w14:textId="77777777" w:rsidTr="00E1004D">
        <w:tc>
          <w:tcPr>
            <w:tcW w:w="85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3146C" w14:textId="77777777" w:rsidR="00527F1D" w:rsidRPr="006D4F0B" w:rsidRDefault="00527F1D" w:rsidP="00E1004D">
            <w:pPr>
              <w:adjustRightInd w:val="0"/>
              <w:jc w:val="center"/>
              <w:rPr>
                <w:b/>
                <w:bCs/>
                <w:szCs w:val="24"/>
              </w:rPr>
            </w:pPr>
            <w:r w:rsidRPr="006D4F0B">
              <w:rPr>
                <w:b/>
                <w:bCs/>
                <w:szCs w:val="24"/>
              </w:rPr>
              <w:t>Vlastnické právo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34CC6" w14:textId="77777777" w:rsidR="00527F1D" w:rsidRPr="006D4F0B" w:rsidRDefault="00527F1D" w:rsidP="00E1004D">
            <w:pPr>
              <w:adjustRightInd w:val="0"/>
              <w:jc w:val="center"/>
              <w:rPr>
                <w:b/>
                <w:bCs/>
                <w:szCs w:val="24"/>
              </w:rPr>
            </w:pPr>
            <w:r w:rsidRPr="006D4F0B">
              <w:rPr>
                <w:b/>
                <w:bCs/>
                <w:szCs w:val="24"/>
              </w:rPr>
              <w:t>Podíl</w:t>
            </w:r>
          </w:p>
        </w:tc>
      </w:tr>
      <w:tr w:rsidR="00527F1D" w:rsidRPr="006D4F0B" w14:paraId="386582BC" w14:textId="77777777" w:rsidTr="00E1004D">
        <w:tc>
          <w:tcPr>
            <w:tcW w:w="85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6703B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Statutární město Chomutov, Zborovská 4602, 43001 Chomutov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C5429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</w:p>
        </w:tc>
      </w:tr>
    </w:tbl>
    <w:p w14:paraId="295537F8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4550FE7C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8" w:name="_Toc55399201"/>
      <w:r w:rsidRPr="006D4F0B">
        <w:rPr>
          <w:b/>
          <w:bCs/>
          <w:sz w:val="36"/>
          <w:szCs w:val="36"/>
        </w:rPr>
        <w:t>Způsob ochrany nemovitosti</w:t>
      </w:r>
      <w:bookmarkEnd w:id="8"/>
    </w:p>
    <w:p w14:paraId="4F3FA945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Nejsou evidovány žádné způsoby ochrany. </w:t>
      </w:r>
    </w:p>
    <w:p w14:paraId="584DAE2E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37200D0D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9" w:name="_Toc55399202"/>
      <w:r w:rsidRPr="006D4F0B">
        <w:rPr>
          <w:b/>
          <w:bCs/>
          <w:sz w:val="36"/>
          <w:szCs w:val="36"/>
        </w:rPr>
        <w:t>Seznam BPEJ</w:t>
      </w:r>
      <w:bookmarkEnd w:id="9"/>
    </w:p>
    <w:p w14:paraId="63A18C9A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Parcela nemá evidované BPEJ. </w:t>
      </w:r>
    </w:p>
    <w:p w14:paraId="479BEAD4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438C9CA9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10" w:name="_Toc55399203"/>
      <w:r w:rsidRPr="006D4F0B">
        <w:rPr>
          <w:b/>
          <w:bCs/>
          <w:sz w:val="36"/>
          <w:szCs w:val="36"/>
        </w:rPr>
        <w:t>Omezení vlastnického práva</w:t>
      </w:r>
      <w:bookmarkEnd w:id="10"/>
    </w:p>
    <w:p w14:paraId="0462CA7A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Nejsou evidována žádná omezení. </w:t>
      </w:r>
    </w:p>
    <w:p w14:paraId="5CFE5DF2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2566EC86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11" w:name="_Toc55399204"/>
      <w:r w:rsidRPr="006D4F0B">
        <w:rPr>
          <w:b/>
          <w:bCs/>
          <w:sz w:val="36"/>
          <w:szCs w:val="36"/>
        </w:rPr>
        <w:t>Jiné zápisy</w:t>
      </w:r>
      <w:bookmarkEnd w:id="11"/>
    </w:p>
    <w:p w14:paraId="788CA1D3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Nejsou evidovány žádné jiné zápisy. </w:t>
      </w:r>
    </w:p>
    <w:p w14:paraId="462910FD" w14:textId="77777777" w:rsidR="00527F1D" w:rsidRPr="006D4F0B" w:rsidRDefault="00527F1D" w:rsidP="00527F1D">
      <w:pPr>
        <w:keepNext/>
        <w:adjustRightInd w:val="0"/>
        <w:spacing w:before="100" w:after="100"/>
        <w:outlineLvl w:val="3"/>
        <w:rPr>
          <w:b/>
          <w:bCs/>
          <w:sz w:val="28"/>
          <w:szCs w:val="28"/>
        </w:rPr>
      </w:pPr>
      <w:r w:rsidRPr="006D4F0B">
        <w:rPr>
          <w:b/>
          <w:bCs/>
          <w:sz w:val="28"/>
          <w:szCs w:val="28"/>
        </w:rPr>
        <w:t>Řízení, v rámci kterých byl k nemovitosti zapsán cenový údaj</w:t>
      </w:r>
    </w:p>
    <w:p w14:paraId="307DA522" w14:textId="2E47BE4F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Nemovitost je v územním obvodu, kde státní správu katastru nemovitostí ČR vykonává </w:t>
      </w:r>
      <w:hyperlink r:id="rId18" w:history="1">
        <w:r w:rsidRPr="006D4F0B">
          <w:rPr>
            <w:szCs w:val="24"/>
            <w:u w:val="single"/>
          </w:rPr>
          <w:t>Katastrální úřad pro Ústecký kraj, Katastrální pracoviště Chomutov</w:t>
        </w:r>
      </w:hyperlink>
    </w:p>
    <w:p w14:paraId="5F34E06B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>Zobrazené údaje mají informativní charakter. Platnost k 26.10.2020 16:00:03.</w:t>
      </w:r>
    </w:p>
    <w:p w14:paraId="0A924543" w14:textId="77777777" w:rsidR="00527F1D" w:rsidRPr="006D4F0B" w:rsidRDefault="00527F1D" w:rsidP="00527F1D">
      <w:pPr>
        <w:pStyle w:val="Odstavecseseznamem"/>
        <w:ind w:left="0" w:hanging="11"/>
      </w:pPr>
    </w:p>
    <w:p w14:paraId="2877CD65" w14:textId="77777777" w:rsidR="00527F1D" w:rsidRDefault="00527F1D" w:rsidP="00527F1D">
      <w:pPr>
        <w:keepNext/>
        <w:adjustRightInd w:val="0"/>
        <w:spacing w:before="100" w:after="100"/>
        <w:outlineLvl w:val="1"/>
        <w:rPr>
          <w:b/>
          <w:bCs/>
          <w:kern w:val="36"/>
          <w:sz w:val="48"/>
          <w:szCs w:val="48"/>
        </w:rPr>
      </w:pPr>
    </w:p>
    <w:p w14:paraId="170F5C0F" w14:textId="77777777" w:rsidR="00527F1D" w:rsidRPr="006D4F0B" w:rsidRDefault="00527F1D" w:rsidP="00527F1D">
      <w:pPr>
        <w:keepNext/>
        <w:adjustRightInd w:val="0"/>
        <w:spacing w:before="100" w:after="100"/>
        <w:outlineLvl w:val="1"/>
        <w:rPr>
          <w:b/>
          <w:bCs/>
          <w:kern w:val="36"/>
          <w:sz w:val="48"/>
          <w:szCs w:val="48"/>
        </w:rPr>
      </w:pPr>
      <w:bookmarkStart w:id="12" w:name="_Toc55399205"/>
      <w:r w:rsidRPr="006D4F0B">
        <w:rPr>
          <w:b/>
          <w:bCs/>
          <w:kern w:val="36"/>
          <w:sz w:val="48"/>
          <w:szCs w:val="48"/>
        </w:rPr>
        <w:t>Informace o pozemku</w:t>
      </w:r>
      <w:bookmarkEnd w:id="12"/>
    </w:p>
    <w:p w14:paraId="434B600D" w14:textId="21E45695" w:rsidR="00527F1D" w:rsidRPr="006D4F0B" w:rsidRDefault="00936FD0" w:rsidP="00527F1D">
      <w:pPr>
        <w:adjustRightInd w:val="0"/>
        <w:rPr>
          <w:szCs w:val="24"/>
        </w:rPr>
      </w:pPr>
      <w:r>
        <w:fldChar w:fldCharType="begin"/>
      </w:r>
      <w:r>
        <w:instrText xml:space="preserve"> HYPERLINK </w:instrText>
      </w:r>
      <w:r>
        <w:fldChar w:fldCharType="separate"/>
      </w:r>
      <w:r w:rsidR="009648FA">
        <w:rPr>
          <w:b/>
          <w:bCs/>
        </w:rPr>
        <w:t>Chyba! Odkaz není platný.</w:t>
      </w:r>
      <w:r>
        <w:fldChar w:fldCharType="end"/>
      </w:r>
      <w:r w:rsidR="00527F1D" w:rsidRPr="006D4F0B">
        <w:rPr>
          <w:szCs w:val="24"/>
        </w:rPr>
        <w:fldChar w:fldCharType="begin"/>
      </w:r>
      <w:r w:rsidR="00527F1D" w:rsidRPr="006D4F0B">
        <w:rPr>
          <w:szCs w:val="24"/>
        </w:rPr>
        <w:instrText>PRIVATE "TYPE=PICT;ALT=U"</w:instrText>
      </w:r>
      <w:r w:rsidR="00527F1D" w:rsidRPr="006D4F0B">
        <w:rPr>
          <w:szCs w:val="24"/>
        </w:rPr>
        <w:fldChar w:fldCharType="end"/>
      </w:r>
      <w:r>
        <w:fldChar w:fldCharType="begin"/>
      </w:r>
      <w:r>
        <w:instrText xml:space="preserve"> HYPERLINK </w:instrText>
      </w:r>
      <w:r>
        <w:fldChar w:fldCharType="separate"/>
      </w:r>
      <w:r w:rsidR="009648FA">
        <w:rPr>
          <w:b/>
          <w:bCs/>
        </w:rPr>
        <w:t>Chyba! Odkaz není platný.</w:t>
      </w:r>
      <w:r>
        <w:fldChar w:fldCharType="end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2"/>
        <w:gridCol w:w="6177"/>
      </w:tblGrid>
      <w:tr w:rsidR="00527F1D" w:rsidRPr="006D4F0B" w14:paraId="139EF146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099D4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Parcelní číslo: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A4251" w14:textId="4FDA60BA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19" w:history="1">
              <w:r w:rsidR="00527F1D" w:rsidRPr="006D4F0B">
                <w:rPr>
                  <w:szCs w:val="24"/>
                  <w:u w:val="single"/>
                </w:rPr>
                <w:t>4756/3</w:t>
              </w:r>
            </w:hyperlink>
          </w:p>
        </w:tc>
      </w:tr>
      <w:tr w:rsidR="00527F1D" w:rsidRPr="006D4F0B" w14:paraId="5EA81FB5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AC7B8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Obec: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CCE02" w14:textId="07BDAE2B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20" w:history="1">
              <w:r w:rsidR="00527F1D" w:rsidRPr="006D4F0B">
                <w:rPr>
                  <w:szCs w:val="24"/>
                  <w:u w:val="single"/>
                </w:rPr>
                <w:t>Chomutov [562971]</w:t>
              </w:r>
            </w:hyperlink>
          </w:p>
        </w:tc>
      </w:tr>
      <w:tr w:rsidR="00527F1D" w:rsidRPr="006D4F0B" w14:paraId="6F1861AD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53BB1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Katastrální území: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FE670" w14:textId="12CF5EFF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21" w:history="1">
              <w:r w:rsidR="00527F1D" w:rsidRPr="006D4F0B">
                <w:rPr>
                  <w:szCs w:val="24"/>
                  <w:u w:val="single"/>
                </w:rPr>
                <w:t>Chomutov I [652458]</w:t>
              </w:r>
            </w:hyperlink>
          </w:p>
        </w:tc>
      </w:tr>
      <w:tr w:rsidR="00527F1D" w:rsidRPr="006D4F0B" w14:paraId="1CAB7504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827F4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Číslo LV: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18A17" w14:textId="387C1908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22" w:history="1">
              <w:r w:rsidR="00527F1D" w:rsidRPr="006D4F0B">
                <w:rPr>
                  <w:szCs w:val="24"/>
                  <w:u w:val="single"/>
                </w:rPr>
                <w:t>1</w:t>
              </w:r>
            </w:hyperlink>
          </w:p>
        </w:tc>
      </w:tr>
      <w:tr w:rsidR="00527F1D" w:rsidRPr="006D4F0B" w14:paraId="2AF3F508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4DA10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Výměra [m</w:t>
            </w:r>
            <w:r w:rsidRPr="006D4F0B">
              <w:rPr>
                <w:szCs w:val="24"/>
                <w:vertAlign w:val="superscript"/>
              </w:rPr>
              <w:t>2</w:t>
            </w:r>
            <w:r w:rsidRPr="006D4F0B">
              <w:rPr>
                <w:szCs w:val="24"/>
              </w:rPr>
              <w:t>]: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EA02E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31</w:t>
            </w:r>
          </w:p>
        </w:tc>
      </w:tr>
      <w:tr w:rsidR="00527F1D" w:rsidRPr="006D4F0B" w14:paraId="1A73B943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BF218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Typ parcely: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379C8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Parcela katastru nemovitostí</w:t>
            </w:r>
          </w:p>
        </w:tc>
      </w:tr>
      <w:tr w:rsidR="00527F1D" w:rsidRPr="006D4F0B" w14:paraId="3D54D28E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6FD61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Mapový list: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35B5E" w14:textId="0BD90AD2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23" w:history="1">
              <w:r w:rsidR="00527F1D" w:rsidRPr="006D4F0B">
                <w:rPr>
                  <w:szCs w:val="24"/>
                  <w:u w:val="single"/>
                </w:rPr>
                <w:t>DKM</w:t>
              </w:r>
            </w:hyperlink>
          </w:p>
        </w:tc>
      </w:tr>
      <w:tr w:rsidR="00527F1D" w:rsidRPr="006D4F0B" w14:paraId="52CD164D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E6E45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Určení výměry: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9415A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Graficky nebo v digitalizované mapě</w:t>
            </w:r>
          </w:p>
        </w:tc>
      </w:tr>
      <w:tr w:rsidR="00527F1D" w:rsidRPr="006D4F0B" w14:paraId="20F3CD41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D6483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Způsob využití: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5B594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ostatní komunikace</w:t>
            </w:r>
          </w:p>
        </w:tc>
      </w:tr>
      <w:tr w:rsidR="00527F1D" w:rsidRPr="006D4F0B" w14:paraId="57E5AB33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5EBF6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Druh pozemku: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A22CC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ostatní plocha</w:t>
            </w:r>
          </w:p>
        </w:tc>
      </w:tr>
    </w:tbl>
    <w:p w14:paraId="20E59B1F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237CB4B4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13" w:name="_Toc55399206"/>
      <w:r w:rsidRPr="006D4F0B">
        <w:rPr>
          <w:b/>
          <w:bCs/>
          <w:sz w:val="36"/>
          <w:szCs w:val="36"/>
        </w:rPr>
        <w:t>Vlastníci, jiní oprávnění</w:t>
      </w:r>
      <w:bookmarkEnd w:id="13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79"/>
        <w:gridCol w:w="780"/>
      </w:tblGrid>
      <w:tr w:rsidR="00527F1D" w:rsidRPr="006D4F0B" w14:paraId="42015D5F" w14:textId="77777777" w:rsidTr="00E1004D">
        <w:tc>
          <w:tcPr>
            <w:tcW w:w="85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D18F6" w14:textId="77777777" w:rsidR="00527F1D" w:rsidRPr="006D4F0B" w:rsidRDefault="00527F1D" w:rsidP="00E1004D">
            <w:pPr>
              <w:adjustRightInd w:val="0"/>
              <w:jc w:val="center"/>
              <w:rPr>
                <w:b/>
                <w:bCs/>
                <w:szCs w:val="24"/>
              </w:rPr>
            </w:pPr>
            <w:r w:rsidRPr="006D4F0B">
              <w:rPr>
                <w:b/>
                <w:bCs/>
                <w:szCs w:val="24"/>
              </w:rPr>
              <w:t>Vlastnické právo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3585B" w14:textId="77777777" w:rsidR="00527F1D" w:rsidRPr="006D4F0B" w:rsidRDefault="00527F1D" w:rsidP="00E1004D">
            <w:pPr>
              <w:adjustRightInd w:val="0"/>
              <w:jc w:val="center"/>
              <w:rPr>
                <w:b/>
                <w:bCs/>
                <w:szCs w:val="24"/>
              </w:rPr>
            </w:pPr>
            <w:r w:rsidRPr="006D4F0B">
              <w:rPr>
                <w:b/>
                <w:bCs/>
                <w:szCs w:val="24"/>
              </w:rPr>
              <w:t>Podíl</w:t>
            </w:r>
          </w:p>
        </w:tc>
      </w:tr>
      <w:tr w:rsidR="00527F1D" w:rsidRPr="006D4F0B" w14:paraId="17F0D0DC" w14:textId="77777777" w:rsidTr="00E1004D">
        <w:tc>
          <w:tcPr>
            <w:tcW w:w="85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67ECD6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Statutární město Chomutov, Zborovská 4602, 43001 Chomutov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5BA17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</w:p>
        </w:tc>
      </w:tr>
    </w:tbl>
    <w:p w14:paraId="0C894CDC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0A564B99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14" w:name="_Toc55399207"/>
      <w:r w:rsidRPr="006D4F0B">
        <w:rPr>
          <w:b/>
          <w:bCs/>
          <w:sz w:val="36"/>
          <w:szCs w:val="36"/>
        </w:rPr>
        <w:t>Způsob ochrany nemovitosti</w:t>
      </w:r>
      <w:bookmarkEnd w:id="14"/>
    </w:p>
    <w:p w14:paraId="2B9EDE7C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Nejsou evidovány žádné způsoby ochrany. </w:t>
      </w:r>
    </w:p>
    <w:p w14:paraId="08CA13D7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4B67DBF2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15" w:name="_Toc55399208"/>
      <w:r w:rsidRPr="006D4F0B">
        <w:rPr>
          <w:b/>
          <w:bCs/>
          <w:sz w:val="36"/>
          <w:szCs w:val="36"/>
        </w:rPr>
        <w:t>Seznam BPEJ</w:t>
      </w:r>
      <w:bookmarkEnd w:id="15"/>
    </w:p>
    <w:p w14:paraId="6A6DBFA2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Parcela nemá evidované BPEJ. </w:t>
      </w:r>
    </w:p>
    <w:p w14:paraId="0F5D9933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14CAE9DC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16" w:name="_Toc55399209"/>
      <w:r w:rsidRPr="006D4F0B">
        <w:rPr>
          <w:b/>
          <w:bCs/>
          <w:sz w:val="36"/>
          <w:szCs w:val="36"/>
        </w:rPr>
        <w:t>Omezení vlastnického práva</w:t>
      </w:r>
      <w:bookmarkEnd w:id="16"/>
    </w:p>
    <w:p w14:paraId="477A5677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Nejsou evidována žádná omezení. </w:t>
      </w:r>
    </w:p>
    <w:p w14:paraId="3B540040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209A7C1B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17" w:name="_Toc55399210"/>
      <w:r w:rsidRPr="006D4F0B">
        <w:rPr>
          <w:b/>
          <w:bCs/>
          <w:sz w:val="36"/>
          <w:szCs w:val="36"/>
        </w:rPr>
        <w:t>Jiné zápisy</w:t>
      </w:r>
      <w:bookmarkEnd w:id="17"/>
    </w:p>
    <w:p w14:paraId="6197DE04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Nejsou evidovány žádné jiné zápisy. </w:t>
      </w:r>
    </w:p>
    <w:p w14:paraId="1A2D20DD" w14:textId="77777777" w:rsidR="00527F1D" w:rsidRPr="006D4F0B" w:rsidRDefault="00527F1D" w:rsidP="00527F1D">
      <w:pPr>
        <w:keepNext/>
        <w:adjustRightInd w:val="0"/>
        <w:spacing w:before="100" w:after="100"/>
        <w:outlineLvl w:val="3"/>
        <w:rPr>
          <w:b/>
          <w:bCs/>
          <w:sz w:val="28"/>
          <w:szCs w:val="28"/>
        </w:rPr>
      </w:pPr>
      <w:r w:rsidRPr="006D4F0B">
        <w:rPr>
          <w:b/>
          <w:bCs/>
          <w:sz w:val="28"/>
          <w:szCs w:val="28"/>
        </w:rPr>
        <w:t>Řízení, v rámci kterých byl k nemovitosti zapsán cenový údaj</w:t>
      </w:r>
    </w:p>
    <w:p w14:paraId="505276DB" w14:textId="2080D5A2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Nemovitost je v územním obvodu, kde státní správu katastru nemovitostí ČR vykonává </w:t>
      </w:r>
      <w:hyperlink r:id="rId24" w:history="1">
        <w:r w:rsidRPr="006D4F0B">
          <w:rPr>
            <w:szCs w:val="24"/>
            <w:u w:val="single"/>
          </w:rPr>
          <w:t>Katastrální úřad pro Ústecký kraj, Katastrální pracoviště Chomutov</w:t>
        </w:r>
      </w:hyperlink>
    </w:p>
    <w:p w14:paraId="06A68EB9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>Zobrazené údaje mají informativní charakter. Platnost k 26.10.2020 16:00:03.</w:t>
      </w:r>
    </w:p>
    <w:p w14:paraId="3EBDF68B" w14:textId="77777777" w:rsidR="00527F1D" w:rsidRPr="006D4F0B" w:rsidRDefault="00527F1D" w:rsidP="00527F1D">
      <w:pPr>
        <w:pStyle w:val="Odstavecseseznamem"/>
        <w:ind w:left="0" w:hanging="11"/>
      </w:pPr>
    </w:p>
    <w:p w14:paraId="18A81A33" w14:textId="77777777" w:rsidR="00527F1D" w:rsidRPr="006D4F0B" w:rsidRDefault="00527F1D" w:rsidP="00527F1D">
      <w:pPr>
        <w:pStyle w:val="Odstavecseseznamem"/>
        <w:ind w:left="0" w:hanging="11"/>
      </w:pPr>
    </w:p>
    <w:p w14:paraId="0401D8FE" w14:textId="77777777" w:rsidR="00527F1D" w:rsidRDefault="00527F1D" w:rsidP="00527F1D">
      <w:pPr>
        <w:keepNext/>
        <w:adjustRightInd w:val="0"/>
        <w:spacing w:before="100" w:after="100"/>
        <w:outlineLvl w:val="1"/>
        <w:rPr>
          <w:b/>
          <w:bCs/>
          <w:kern w:val="36"/>
          <w:sz w:val="48"/>
          <w:szCs w:val="48"/>
        </w:rPr>
      </w:pPr>
    </w:p>
    <w:p w14:paraId="55EE402B" w14:textId="77777777" w:rsidR="00527F1D" w:rsidRPr="006D4F0B" w:rsidRDefault="00527F1D" w:rsidP="00527F1D">
      <w:pPr>
        <w:keepNext/>
        <w:adjustRightInd w:val="0"/>
        <w:spacing w:before="100" w:after="100"/>
        <w:outlineLvl w:val="1"/>
        <w:rPr>
          <w:b/>
          <w:bCs/>
          <w:kern w:val="36"/>
          <w:sz w:val="48"/>
          <w:szCs w:val="48"/>
        </w:rPr>
      </w:pPr>
      <w:bookmarkStart w:id="18" w:name="_Toc55399211"/>
      <w:r w:rsidRPr="006D4F0B">
        <w:rPr>
          <w:b/>
          <w:bCs/>
          <w:kern w:val="36"/>
          <w:sz w:val="48"/>
          <w:szCs w:val="48"/>
        </w:rPr>
        <w:t>Informace o pozemku</w:t>
      </w:r>
      <w:bookmarkEnd w:id="18"/>
    </w:p>
    <w:p w14:paraId="30209ECB" w14:textId="2EBE7D76" w:rsidR="00527F1D" w:rsidRPr="006D4F0B" w:rsidRDefault="00936FD0" w:rsidP="00527F1D">
      <w:pPr>
        <w:adjustRightInd w:val="0"/>
        <w:rPr>
          <w:szCs w:val="24"/>
        </w:rPr>
      </w:pPr>
      <w:r>
        <w:fldChar w:fldCharType="begin"/>
      </w:r>
      <w:r>
        <w:instrText xml:space="preserve"> HYPERLINK </w:instrText>
      </w:r>
      <w:r>
        <w:fldChar w:fldCharType="separate"/>
      </w:r>
      <w:r w:rsidR="009648FA">
        <w:rPr>
          <w:b/>
          <w:bCs/>
        </w:rPr>
        <w:t>Chyba! Odkaz není platný.</w:t>
      </w:r>
      <w:r>
        <w:fldChar w:fldCharType="end"/>
      </w:r>
      <w:r w:rsidR="00527F1D" w:rsidRPr="006D4F0B">
        <w:rPr>
          <w:szCs w:val="24"/>
        </w:rPr>
        <w:fldChar w:fldCharType="begin"/>
      </w:r>
      <w:r w:rsidR="00527F1D" w:rsidRPr="006D4F0B">
        <w:rPr>
          <w:szCs w:val="24"/>
        </w:rPr>
        <w:instrText>PRIVATE "TYPE=PICT;ALT=U"</w:instrText>
      </w:r>
      <w:r w:rsidR="00527F1D" w:rsidRPr="006D4F0B">
        <w:rPr>
          <w:szCs w:val="24"/>
        </w:rPr>
        <w:fldChar w:fldCharType="end"/>
      </w:r>
      <w:r>
        <w:fldChar w:fldCharType="begin"/>
      </w:r>
      <w:r>
        <w:instrText xml:space="preserve"> HYPERLINK </w:instrText>
      </w:r>
      <w:r>
        <w:fldChar w:fldCharType="separate"/>
      </w:r>
      <w:r w:rsidR="009648FA">
        <w:rPr>
          <w:b/>
          <w:bCs/>
        </w:rPr>
        <w:t>Chyba! Odkaz není platný.</w:t>
      </w:r>
      <w:r>
        <w:fldChar w:fldCharType="end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2"/>
        <w:gridCol w:w="6177"/>
      </w:tblGrid>
      <w:tr w:rsidR="00527F1D" w:rsidRPr="006D4F0B" w14:paraId="00EEF94C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89E2C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Parcelní číslo: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8E251" w14:textId="5CDFD4A2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25" w:history="1">
              <w:r w:rsidR="00527F1D" w:rsidRPr="006D4F0B">
                <w:rPr>
                  <w:szCs w:val="24"/>
                  <w:u w:val="single"/>
                </w:rPr>
                <w:t>4734/2</w:t>
              </w:r>
            </w:hyperlink>
          </w:p>
        </w:tc>
      </w:tr>
      <w:tr w:rsidR="00527F1D" w:rsidRPr="006D4F0B" w14:paraId="5AD48A6F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E911A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Obec: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190FF" w14:textId="11ED309B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26" w:history="1">
              <w:r w:rsidR="00527F1D" w:rsidRPr="006D4F0B">
                <w:rPr>
                  <w:szCs w:val="24"/>
                  <w:u w:val="single"/>
                </w:rPr>
                <w:t>Chomutov [562971]</w:t>
              </w:r>
            </w:hyperlink>
          </w:p>
        </w:tc>
      </w:tr>
      <w:tr w:rsidR="00527F1D" w:rsidRPr="006D4F0B" w14:paraId="6976496C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FB1A5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Katastrální území: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EE14F" w14:textId="536E7769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27" w:history="1">
              <w:r w:rsidR="00527F1D" w:rsidRPr="006D4F0B">
                <w:rPr>
                  <w:szCs w:val="24"/>
                  <w:u w:val="single"/>
                </w:rPr>
                <w:t>Chomutov I [652458]</w:t>
              </w:r>
            </w:hyperlink>
          </w:p>
        </w:tc>
      </w:tr>
      <w:tr w:rsidR="00527F1D" w:rsidRPr="006D4F0B" w14:paraId="76202DA2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B9723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Číslo LV: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210ED" w14:textId="4FE7CD76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28" w:history="1">
              <w:r w:rsidR="00527F1D" w:rsidRPr="006D4F0B">
                <w:rPr>
                  <w:szCs w:val="24"/>
                  <w:u w:val="single"/>
                </w:rPr>
                <w:t>1</w:t>
              </w:r>
            </w:hyperlink>
          </w:p>
        </w:tc>
      </w:tr>
      <w:tr w:rsidR="00527F1D" w:rsidRPr="006D4F0B" w14:paraId="58562037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3A260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Výměra [m</w:t>
            </w:r>
            <w:r w:rsidRPr="006D4F0B">
              <w:rPr>
                <w:szCs w:val="24"/>
                <w:vertAlign w:val="superscript"/>
              </w:rPr>
              <w:t>2</w:t>
            </w:r>
            <w:r w:rsidRPr="006D4F0B">
              <w:rPr>
                <w:szCs w:val="24"/>
              </w:rPr>
              <w:t>]: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926E7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1817</w:t>
            </w:r>
          </w:p>
        </w:tc>
      </w:tr>
      <w:tr w:rsidR="00527F1D" w:rsidRPr="006D4F0B" w14:paraId="18E932CE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ED5F0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Typ parcely: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250F8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Parcela katastru nemovitostí</w:t>
            </w:r>
          </w:p>
        </w:tc>
      </w:tr>
      <w:tr w:rsidR="00527F1D" w:rsidRPr="006D4F0B" w14:paraId="5B1B6ACE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ED437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Mapový list: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0117A" w14:textId="0AC20B4D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29" w:history="1">
              <w:r w:rsidR="00527F1D" w:rsidRPr="006D4F0B">
                <w:rPr>
                  <w:szCs w:val="24"/>
                  <w:u w:val="single"/>
                </w:rPr>
                <w:t>DKM</w:t>
              </w:r>
            </w:hyperlink>
          </w:p>
        </w:tc>
      </w:tr>
      <w:tr w:rsidR="00527F1D" w:rsidRPr="006D4F0B" w14:paraId="5F586A38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D59D8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Určení výměry: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C9AB8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Graficky nebo v digitalizované mapě</w:t>
            </w:r>
          </w:p>
        </w:tc>
      </w:tr>
      <w:tr w:rsidR="00527F1D" w:rsidRPr="006D4F0B" w14:paraId="77050C3E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FDD54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Způsob využití: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ACA70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jiná plocha</w:t>
            </w:r>
          </w:p>
        </w:tc>
      </w:tr>
      <w:tr w:rsidR="00527F1D" w:rsidRPr="006D4F0B" w14:paraId="77CBEEFD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39366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Druh pozemku: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A60AE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ostatní plocha</w:t>
            </w:r>
          </w:p>
        </w:tc>
      </w:tr>
    </w:tbl>
    <w:p w14:paraId="659C62CF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3B8785A0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19" w:name="_Toc55399212"/>
      <w:r w:rsidRPr="006D4F0B">
        <w:rPr>
          <w:b/>
          <w:bCs/>
          <w:sz w:val="36"/>
          <w:szCs w:val="36"/>
        </w:rPr>
        <w:t>Vlastníci, jiní oprávnění</w:t>
      </w:r>
      <w:bookmarkEnd w:id="19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79"/>
        <w:gridCol w:w="780"/>
      </w:tblGrid>
      <w:tr w:rsidR="00527F1D" w:rsidRPr="006D4F0B" w14:paraId="3BB50ADC" w14:textId="77777777" w:rsidTr="00E1004D">
        <w:tc>
          <w:tcPr>
            <w:tcW w:w="85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E3094" w14:textId="77777777" w:rsidR="00527F1D" w:rsidRPr="006D4F0B" w:rsidRDefault="00527F1D" w:rsidP="00E1004D">
            <w:pPr>
              <w:adjustRightInd w:val="0"/>
              <w:jc w:val="center"/>
              <w:rPr>
                <w:b/>
                <w:bCs/>
                <w:szCs w:val="24"/>
              </w:rPr>
            </w:pPr>
            <w:r w:rsidRPr="006D4F0B">
              <w:rPr>
                <w:b/>
                <w:bCs/>
                <w:szCs w:val="24"/>
              </w:rPr>
              <w:t>Vlastnické právo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A755B" w14:textId="77777777" w:rsidR="00527F1D" w:rsidRPr="006D4F0B" w:rsidRDefault="00527F1D" w:rsidP="00E1004D">
            <w:pPr>
              <w:adjustRightInd w:val="0"/>
              <w:jc w:val="center"/>
              <w:rPr>
                <w:b/>
                <w:bCs/>
                <w:szCs w:val="24"/>
              </w:rPr>
            </w:pPr>
            <w:r w:rsidRPr="006D4F0B">
              <w:rPr>
                <w:b/>
                <w:bCs/>
                <w:szCs w:val="24"/>
              </w:rPr>
              <w:t>Podíl</w:t>
            </w:r>
          </w:p>
        </w:tc>
      </w:tr>
      <w:tr w:rsidR="00527F1D" w:rsidRPr="006D4F0B" w14:paraId="2E36142C" w14:textId="77777777" w:rsidTr="00E1004D">
        <w:tc>
          <w:tcPr>
            <w:tcW w:w="85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E7BDB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Statutární město Chomutov, Zborovská 4602, 43001 Chomutov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2438B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</w:p>
        </w:tc>
      </w:tr>
    </w:tbl>
    <w:p w14:paraId="6BB0AC4E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73CF21BF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20" w:name="_Toc55399213"/>
      <w:r w:rsidRPr="006D4F0B">
        <w:rPr>
          <w:b/>
          <w:bCs/>
          <w:sz w:val="36"/>
          <w:szCs w:val="36"/>
        </w:rPr>
        <w:t>Způsob ochrany nemovitosti</w:t>
      </w:r>
      <w:bookmarkEnd w:id="20"/>
    </w:p>
    <w:p w14:paraId="6C4E8E80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Nejsou evidovány žádné způsoby ochrany. </w:t>
      </w:r>
    </w:p>
    <w:p w14:paraId="1CBDB6EB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351F16EF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21" w:name="_Toc55399214"/>
      <w:r w:rsidRPr="006D4F0B">
        <w:rPr>
          <w:b/>
          <w:bCs/>
          <w:sz w:val="36"/>
          <w:szCs w:val="36"/>
        </w:rPr>
        <w:t>Seznam BPEJ</w:t>
      </w:r>
      <w:bookmarkEnd w:id="21"/>
    </w:p>
    <w:p w14:paraId="04BFA632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Parcela nemá evidované BPEJ. </w:t>
      </w:r>
    </w:p>
    <w:p w14:paraId="475777B3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0197D5F6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22" w:name="_Toc55399215"/>
      <w:r w:rsidRPr="006D4F0B">
        <w:rPr>
          <w:b/>
          <w:bCs/>
          <w:sz w:val="36"/>
          <w:szCs w:val="36"/>
        </w:rPr>
        <w:t>Omezení vlastnického práva</w:t>
      </w:r>
      <w:bookmarkEnd w:id="22"/>
    </w:p>
    <w:p w14:paraId="38F8003B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Nejsou evidována žádná omezení. </w:t>
      </w:r>
    </w:p>
    <w:p w14:paraId="1D2DA450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7B055DF0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23" w:name="_Toc55399216"/>
      <w:r w:rsidRPr="006D4F0B">
        <w:rPr>
          <w:b/>
          <w:bCs/>
          <w:sz w:val="36"/>
          <w:szCs w:val="36"/>
        </w:rPr>
        <w:t>Jiné zápisy</w:t>
      </w:r>
      <w:bookmarkEnd w:id="23"/>
    </w:p>
    <w:p w14:paraId="17F1A7F7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Nejsou evidovány žádné jiné zápisy. </w:t>
      </w:r>
    </w:p>
    <w:p w14:paraId="2CC5783D" w14:textId="77777777" w:rsidR="00527F1D" w:rsidRPr="006D4F0B" w:rsidRDefault="00527F1D" w:rsidP="00527F1D">
      <w:pPr>
        <w:keepNext/>
        <w:adjustRightInd w:val="0"/>
        <w:spacing w:before="100" w:after="100"/>
        <w:outlineLvl w:val="3"/>
        <w:rPr>
          <w:b/>
          <w:bCs/>
          <w:sz w:val="28"/>
          <w:szCs w:val="28"/>
        </w:rPr>
      </w:pPr>
      <w:r w:rsidRPr="006D4F0B">
        <w:rPr>
          <w:b/>
          <w:bCs/>
          <w:sz w:val="28"/>
          <w:szCs w:val="28"/>
        </w:rPr>
        <w:t>Řízení, v rámci kterých byl k nemovitosti zapsán cenový údaj</w:t>
      </w:r>
    </w:p>
    <w:p w14:paraId="2EA276E8" w14:textId="51383DDF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Nemovitost je v územním obvodu, kde státní správu katastru nemovitostí ČR vykonává </w:t>
      </w:r>
      <w:hyperlink r:id="rId30" w:history="1">
        <w:r w:rsidRPr="006D4F0B">
          <w:rPr>
            <w:szCs w:val="24"/>
            <w:u w:val="single"/>
          </w:rPr>
          <w:t>Katastrální úřad pro Ústecký kraj, Katastrální pracoviště Chomutov</w:t>
        </w:r>
      </w:hyperlink>
    </w:p>
    <w:p w14:paraId="29B86558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>Zobrazené údaje mají informativní charakter. Platnost k 26.10.2020 16:00:03.</w:t>
      </w:r>
    </w:p>
    <w:p w14:paraId="2214AA40" w14:textId="77777777" w:rsidR="00527F1D" w:rsidRPr="006D4F0B" w:rsidRDefault="00527F1D" w:rsidP="00527F1D">
      <w:pPr>
        <w:pStyle w:val="Odstavecseseznamem"/>
        <w:ind w:left="0" w:hanging="11"/>
      </w:pPr>
    </w:p>
    <w:p w14:paraId="0DD42575" w14:textId="77777777" w:rsidR="00527F1D" w:rsidRPr="006D4F0B" w:rsidRDefault="00527F1D" w:rsidP="00527F1D">
      <w:pPr>
        <w:pStyle w:val="Odstavecseseznamem"/>
        <w:ind w:left="0" w:hanging="11"/>
      </w:pPr>
    </w:p>
    <w:p w14:paraId="1EADA291" w14:textId="77777777" w:rsidR="00527F1D" w:rsidRDefault="00527F1D" w:rsidP="00527F1D">
      <w:pPr>
        <w:keepNext/>
        <w:adjustRightInd w:val="0"/>
        <w:spacing w:before="100" w:after="100"/>
        <w:outlineLvl w:val="1"/>
        <w:rPr>
          <w:b/>
          <w:bCs/>
          <w:kern w:val="36"/>
          <w:sz w:val="48"/>
          <w:szCs w:val="48"/>
        </w:rPr>
      </w:pPr>
    </w:p>
    <w:p w14:paraId="06425CD6" w14:textId="77777777" w:rsidR="00527F1D" w:rsidRPr="006D4F0B" w:rsidRDefault="00527F1D" w:rsidP="00527F1D">
      <w:pPr>
        <w:keepNext/>
        <w:adjustRightInd w:val="0"/>
        <w:spacing w:before="100" w:after="100"/>
        <w:outlineLvl w:val="1"/>
        <w:rPr>
          <w:b/>
          <w:bCs/>
          <w:kern w:val="36"/>
          <w:sz w:val="48"/>
          <w:szCs w:val="48"/>
        </w:rPr>
      </w:pPr>
      <w:bookmarkStart w:id="24" w:name="_Toc55399217"/>
      <w:r w:rsidRPr="006D4F0B">
        <w:rPr>
          <w:b/>
          <w:bCs/>
          <w:kern w:val="36"/>
          <w:sz w:val="48"/>
          <w:szCs w:val="48"/>
        </w:rPr>
        <w:t>Informace o pozemku</w:t>
      </w:r>
      <w:bookmarkEnd w:id="24"/>
    </w:p>
    <w:p w14:paraId="3AF02E26" w14:textId="1D5FE999" w:rsidR="00527F1D" w:rsidRPr="006D4F0B" w:rsidRDefault="00936FD0" w:rsidP="00527F1D">
      <w:pPr>
        <w:adjustRightInd w:val="0"/>
        <w:rPr>
          <w:szCs w:val="24"/>
        </w:rPr>
      </w:pPr>
      <w:r>
        <w:fldChar w:fldCharType="begin"/>
      </w:r>
      <w:r>
        <w:instrText xml:space="preserve"> HYPERLINK </w:instrText>
      </w:r>
      <w:r>
        <w:fldChar w:fldCharType="separate"/>
      </w:r>
      <w:r w:rsidR="009648FA">
        <w:rPr>
          <w:b/>
          <w:bCs/>
        </w:rPr>
        <w:t>Chyba! Odkaz není platný.</w:t>
      </w:r>
      <w:r>
        <w:fldChar w:fldCharType="end"/>
      </w:r>
      <w:r w:rsidR="00527F1D" w:rsidRPr="006D4F0B">
        <w:rPr>
          <w:szCs w:val="24"/>
        </w:rPr>
        <w:fldChar w:fldCharType="begin"/>
      </w:r>
      <w:r w:rsidR="00527F1D" w:rsidRPr="006D4F0B">
        <w:rPr>
          <w:szCs w:val="24"/>
        </w:rPr>
        <w:instrText>PRIVATE "TYPE=PICT;ALT=U"</w:instrText>
      </w:r>
      <w:r w:rsidR="00527F1D" w:rsidRPr="006D4F0B">
        <w:rPr>
          <w:szCs w:val="24"/>
        </w:rPr>
        <w:fldChar w:fldCharType="end"/>
      </w:r>
      <w:r>
        <w:fldChar w:fldCharType="begin"/>
      </w:r>
      <w:r>
        <w:instrText xml:space="preserve"> HYPERLINK </w:instrText>
      </w:r>
      <w:r>
        <w:fldChar w:fldCharType="separate"/>
      </w:r>
      <w:r w:rsidR="009648FA">
        <w:rPr>
          <w:b/>
          <w:bCs/>
        </w:rPr>
        <w:t>Chyba! Odkaz není platný.</w:t>
      </w:r>
      <w:r>
        <w:fldChar w:fldCharType="end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2"/>
        <w:gridCol w:w="6177"/>
      </w:tblGrid>
      <w:tr w:rsidR="00527F1D" w:rsidRPr="006D4F0B" w14:paraId="4D411961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2852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Parcelní číslo: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29454" w14:textId="039156B2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31" w:history="1">
              <w:r w:rsidR="00527F1D" w:rsidRPr="006D4F0B">
                <w:rPr>
                  <w:szCs w:val="24"/>
                  <w:u w:val="single"/>
                </w:rPr>
                <w:t>4734/1</w:t>
              </w:r>
            </w:hyperlink>
          </w:p>
        </w:tc>
      </w:tr>
      <w:tr w:rsidR="00527F1D" w:rsidRPr="006D4F0B" w14:paraId="110A9062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78749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Obec: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DEEAF" w14:textId="79B7A268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32" w:history="1">
              <w:r w:rsidR="00527F1D" w:rsidRPr="006D4F0B">
                <w:rPr>
                  <w:szCs w:val="24"/>
                  <w:u w:val="single"/>
                </w:rPr>
                <w:t>Chomutov [562971]</w:t>
              </w:r>
            </w:hyperlink>
          </w:p>
        </w:tc>
      </w:tr>
      <w:tr w:rsidR="00527F1D" w:rsidRPr="006D4F0B" w14:paraId="53D3DD87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1CD27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Katastrální území: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82AEF" w14:textId="14DE7562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33" w:history="1">
              <w:r w:rsidR="00527F1D" w:rsidRPr="006D4F0B">
                <w:rPr>
                  <w:szCs w:val="24"/>
                  <w:u w:val="single"/>
                </w:rPr>
                <w:t>Chomutov I [652458]</w:t>
              </w:r>
            </w:hyperlink>
          </w:p>
        </w:tc>
      </w:tr>
      <w:tr w:rsidR="00527F1D" w:rsidRPr="006D4F0B" w14:paraId="781C61F6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6618F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Číslo LV: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9526F" w14:textId="3549DEFC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34" w:history="1">
              <w:r w:rsidR="00527F1D" w:rsidRPr="006D4F0B">
                <w:rPr>
                  <w:szCs w:val="24"/>
                  <w:u w:val="single"/>
                </w:rPr>
                <w:t>1</w:t>
              </w:r>
            </w:hyperlink>
          </w:p>
        </w:tc>
      </w:tr>
      <w:tr w:rsidR="00527F1D" w:rsidRPr="006D4F0B" w14:paraId="067BEBEC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71206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Výměra [m</w:t>
            </w:r>
            <w:r w:rsidRPr="006D4F0B">
              <w:rPr>
                <w:szCs w:val="24"/>
                <w:vertAlign w:val="superscript"/>
              </w:rPr>
              <w:t>2</w:t>
            </w:r>
            <w:r w:rsidRPr="006D4F0B">
              <w:rPr>
                <w:szCs w:val="24"/>
              </w:rPr>
              <w:t>]: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B7388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13764</w:t>
            </w:r>
          </w:p>
        </w:tc>
      </w:tr>
      <w:tr w:rsidR="00527F1D" w:rsidRPr="006D4F0B" w14:paraId="52E43EB1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66319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Typ parcely: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4A6EB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Parcela katastru nemovitostí</w:t>
            </w:r>
          </w:p>
        </w:tc>
      </w:tr>
      <w:tr w:rsidR="00527F1D" w:rsidRPr="006D4F0B" w14:paraId="49274FA7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5E46B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Mapový list: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58A7BA" w14:textId="6DFC2DBB" w:rsidR="00527F1D" w:rsidRPr="006D4F0B" w:rsidRDefault="00936FD0" w:rsidP="00E1004D">
            <w:pPr>
              <w:adjustRightInd w:val="0"/>
              <w:rPr>
                <w:szCs w:val="24"/>
              </w:rPr>
            </w:pPr>
            <w:hyperlink r:id="rId35" w:history="1">
              <w:r w:rsidR="00527F1D" w:rsidRPr="006D4F0B">
                <w:rPr>
                  <w:szCs w:val="24"/>
                  <w:u w:val="single"/>
                </w:rPr>
                <w:t>DKM</w:t>
              </w:r>
            </w:hyperlink>
          </w:p>
        </w:tc>
      </w:tr>
      <w:tr w:rsidR="00527F1D" w:rsidRPr="006D4F0B" w14:paraId="275C717D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7A5A5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Určení výměry: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A549B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Graficky nebo v digitalizované mapě</w:t>
            </w:r>
          </w:p>
        </w:tc>
      </w:tr>
      <w:tr w:rsidR="00527F1D" w:rsidRPr="006D4F0B" w14:paraId="7D65642D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A7E36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Způsob využití: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8AEC4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manipulační plocha</w:t>
            </w:r>
          </w:p>
        </w:tc>
      </w:tr>
      <w:tr w:rsidR="00527F1D" w:rsidRPr="006D4F0B" w14:paraId="33C37149" w14:textId="77777777" w:rsidTr="00E1004D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0FD6C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Druh pozemku: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6E170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ostatní plocha</w:t>
            </w:r>
          </w:p>
        </w:tc>
      </w:tr>
    </w:tbl>
    <w:p w14:paraId="6BDDD110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37AA40F5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25" w:name="_Toc55399218"/>
      <w:r w:rsidRPr="006D4F0B">
        <w:rPr>
          <w:b/>
          <w:bCs/>
          <w:sz w:val="36"/>
          <w:szCs w:val="36"/>
        </w:rPr>
        <w:t>Vlastníci, jiní oprávnění</w:t>
      </w:r>
      <w:bookmarkEnd w:id="25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79"/>
        <w:gridCol w:w="780"/>
      </w:tblGrid>
      <w:tr w:rsidR="00527F1D" w:rsidRPr="006D4F0B" w14:paraId="5B5D4D97" w14:textId="77777777" w:rsidTr="00E1004D">
        <w:tc>
          <w:tcPr>
            <w:tcW w:w="85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AD172" w14:textId="77777777" w:rsidR="00527F1D" w:rsidRPr="006D4F0B" w:rsidRDefault="00527F1D" w:rsidP="00E1004D">
            <w:pPr>
              <w:adjustRightInd w:val="0"/>
              <w:jc w:val="center"/>
              <w:rPr>
                <w:b/>
                <w:bCs/>
                <w:szCs w:val="24"/>
              </w:rPr>
            </w:pPr>
            <w:r w:rsidRPr="006D4F0B">
              <w:rPr>
                <w:b/>
                <w:bCs/>
                <w:szCs w:val="24"/>
              </w:rPr>
              <w:t>Vlastnické právo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1BF1A" w14:textId="77777777" w:rsidR="00527F1D" w:rsidRPr="006D4F0B" w:rsidRDefault="00527F1D" w:rsidP="00E1004D">
            <w:pPr>
              <w:adjustRightInd w:val="0"/>
              <w:jc w:val="center"/>
              <w:rPr>
                <w:b/>
                <w:bCs/>
                <w:szCs w:val="24"/>
              </w:rPr>
            </w:pPr>
            <w:r w:rsidRPr="006D4F0B">
              <w:rPr>
                <w:b/>
                <w:bCs/>
                <w:szCs w:val="24"/>
              </w:rPr>
              <w:t>Podíl</w:t>
            </w:r>
          </w:p>
        </w:tc>
      </w:tr>
      <w:tr w:rsidR="00527F1D" w:rsidRPr="006D4F0B" w14:paraId="70866E1D" w14:textId="77777777" w:rsidTr="00E1004D">
        <w:tc>
          <w:tcPr>
            <w:tcW w:w="85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69185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  <w:r w:rsidRPr="006D4F0B">
              <w:rPr>
                <w:szCs w:val="24"/>
              </w:rPr>
              <w:t>Statutární město Chomutov, Zborovská 4602, 43001 Chomutov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951DD" w14:textId="77777777" w:rsidR="00527F1D" w:rsidRPr="006D4F0B" w:rsidRDefault="00527F1D" w:rsidP="00E1004D">
            <w:pPr>
              <w:adjustRightInd w:val="0"/>
              <w:rPr>
                <w:szCs w:val="24"/>
              </w:rPr>
            </w:pPr>
          </w:p>
        </w:tc>
      </w:tr>
    </w:tbl>
    <w:p w14:paraId="703B3EC6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2BE43608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26" w:name="_Toc55399219"/>
      <w:r w:rsidRPr="006D4F0B">
        <w:rPr>
          <w:b/>
          <w:bCs/>
          <w:sz w:val="36"/>
          <w:szCs w:val="36"/>
        </w:rPr>
        <w:t>Způsob ochrany nemovitosti</w:t>
      </w:r>
      <w:bookmarkEnd w:id="26"/>
    </w:p>
    <w:p w14:paraId="6CF98D5F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Nejsou evidovány žádné způsoby ochrany. </w:t>
      </w:r>
    </w:p>
    <w:p w14:paraId="3CB165C1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7C997AD8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27" w:name="_Toc55399220"/>
      <w:r w:rsidRPr="006D4F0B">
        <w:rPr>
          <w:b/>
          <w:bCs/>
          <w:sz w:val="36"/>
          <w:szCs w:val="36"/>
        </w:rPr>
        <w:t>Seznam BPEJ</w:t>
      </w:r>
      <w:bookmarkEnd w:id="27"/>
    </w:p>
    <w:p w14:paraId="270AB997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Parcela nemá evidované BPEJ. </w:t>
      </w:r>
    </w:p>
    <w:p w14:paraId="617E98EA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50BD38A6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28" w:name="_Toc55399221"/>
      <w:r w:rsidRPr="006D4F0B">
        <w:rPr>
          <w:b/>
          <w:bCs/>
          <w:sz w:val="36"/>
          <w:szCs w:val="36"/>
        </w:rPr>
        <w:t>Omezení vlastnického práva</w:t>
      </w:r>
      <w:bookmarkEnd w:id="28"/>
    </w:p>
    <w:p w14:paraId="06332AE0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Nejsou evidována žádná omezení. </w:t>
      </w:r>
    </w:p>
    <w:p w14:paraId="74007C6F" w14:textId="77777777" w:rsidR="00527F1D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</w:p>
    <w:p w14:paraId="51B29CD8" w14:textId="77777777" w:rsidR="00527F1D" w:rsidRPr="006D4F0B" w:rsidRDefault="00527F1D" w:rsidP="00527F1D">
      <w:pPr>
        <w:keepNext/>
        <w:adjustRightInd w:val="0"/>
        <w:spacing w:before="100" w:after="100"/>
        <w:outlineLvl w:val="2"/>
        <w:rPr>
          <w:b/>
          <w:bCs/>
          <w:sz w:val="36"/>
          <w:szCs w:val="36"/>
        </w:rPr>
      </w:pPr>
      <w:bookmarkStart w:id="29" w:name="_Toc55399222"/>
      <w:r w:rsidRPr="006D4F0B">
        <w:rPr>
          <w:b/>
          <w:bCs/>
          <w:sz w:val="36"/>
          <w:szCs w:val="36"/>
        </w:rPr>
        <w:t>Jiné zápisy</w:t>
      </w:r>
      <w:bookmarkEnd w:id="29"/>
    </w:p>
    <w:p w14:paraId="4C37E14F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Nejsou evidovány žádné jiné zápisy. </w:t>
      </w:r>
    </w:p>
    <w:p w14:paraId="16CB818C" w14:textId="77777777" w:rsidR="00527F1D" w:rsidRPr="006D4F0B" w:rsidRDefault="00527F1D" w:rsidP="00527F1D">
      <w:pPr>
        <w:keepNext/>
        <w:adjustRightInd w:val="0"/>
        <w:spacing w:before="100" w:after="100"/>
        <w:outlineLvl w:val="3"/>
        <w:rPr>
          <w:b/>
          <w:bCs/>
          <w:sz w:val="28"/>
          <w:szCs w:val="28"/>
        </w:rPr>
      </w:pPr>
      <w:r w:rsidRPr="006D4F0B">
        <w:rPr>
          <w:b/>
          <w:bCs/>
          <w:sz w:val="28"/>
          <w:szCs w:val="28"/>
        </w:rPr>
        <w:t>Řízení, v rámci kterých byl k nemovitosti zapsán cenový údaj</w:t>
      </w:r>
    </w:p>
    <w:p w14:paraId="18359647" w14:textId="7E734402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 xml:space="preserve">Nemovitost je v územním obvodu, kde státní správu katastru nemovitostí ČR vykonává </w:t>
      </w:r>
      <w:hyperlink r:id="rId36" w:history="1">
        <w:r w:rsidRPr="006D4F0B">
          <w:rPr>
            <w:szCs w:val="24"/>
            <w:u w:val="single"/>
          </w:rPr>
          <w:t>Katastrální úřad pro Ústecký kraj, Katastrální pracoviště Chomutov</w:t>
        </w:r>
      </w:hyperlink>
    </w:p>
    <w:p w14:paraId="5AD2E108" w14:textId="77777777" w:rsidR="00527F1D" w:rsidRPr="006D4F0B" w:rsidRDefault="00527F1D" w:rsidP="00527F1D">
      <w:pPr>
        <w:adjustRightInd w:val="0"/>
        <w:rPr>
          <w:szCs w:val="24"/>
        </w:rPr>
      </w:pPr>
      <w:r w:rsidRPr="006D4F0B">
        <w:rPr>
          <w:szCs w:val="24"/>
        </w:rPr>
        <w:t>Zobrazené údaje mají informativní charakter. Platnost k 26.10.2020 16:00:03.</w:t>
      </w:r>
    </w:p>
    <w:p w14:paraId="670FD56F" w14:textId="77777777" w:rsidR="00527F1D" w:rsidRDefault="00527F1D" w:rsidP="00527F1D">
      <w:pPr>
        <w:pStyle w:val="Odstavecseseznamem"/>
        <w:ind w:left="0" w:hanging="11"/>
      </w:pPr>
    </w:p>
    <w:p w14:paraId="675D1B49" w14:textId="77777777" w:rsidR="00BB1934" w:rsidRDefault="00BB1934"/>
    <w:sectPr w:rsidR="00BB1934" w:rsidSect="009648FA">
      <w:headerReference w:type="default" r:id="rId37"/>
      <w:footerReference w:type="default" r:id="rId38"/>
      <w:pgSz w:w="11906" w:h="16838"/>
      <w:pgMar w:top="1105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066BB1" w14:textId="77777777" w:rsidR="00936FD0" w:rsidRDefault="00936FD0">
      <w:r>
        <w:separator/>
      </w:r>
    </w:p>
  </w:endnote>
  <w:endnote w:type="continuationSeparator" w:id="0">
    <w:p w14:paraId="4B1FCDFF" w14:textId="77777777" w:rsidR="00936FD0" w:rsidRDefault="00936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BE3DE" w14:textId="294DFC6D" w:rsidR="00210E4E" w:rsidRDefault="00527F1D" w:rsidP="00210E4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0" allowOverlap="1" wp14:anchorId="657BE1E2" wp14:editId="0A8EF4B2">
          <wp:simplePos x="0" y="0"/>
          <wp:positionH relativeFrom="column">
            <wp:posOffset>5348605</wp:posOffset>
          </wp:positionH>
          <wp:positionV relativeFrom="paragraph">
            <wp:posOffset>123190</wp:posOffset>
          </wp:positionV>
          <wp:extent cx="759460" cy="448945"/>
          <wp:effectExtent l="0" t="0" r="2540" b="8255"/>
          <wp:wrapNone/>
          <wp:docPr id="1" name="Obrázek 1" descr="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logo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0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46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D174F8" w14:textId="77777777" w:rsidR="00101136" w:rsidRPr="00210E4E" w:rsidRDefault="00527F1D" w:rsidP="00527F1D">
    <w:pPr>
      <w:numPr>
        <w:ilvl w:val="0"/>
        <w:numId w:val="1"/>
      </w:numPr>
      <w:pBdr>
        <w:top w:val="single" w:sz="6" w:space="1" w:color="auto"/>
      </w:pBdr>
      <w:rPr>
        <w:sz w:val="22"/>
        <w:szCs w:val="22"/>
      </w:rPr>
    </w:pPr>
    <w:r w:rsidRPr="00752ADA">
      <w:rPr>
        <w:i/>
      </w:rPr>
      <w:t>Průvodní zpráva</w:t>
    </w:r>
    <w:r w:rsidRPr="00752ADA">
      <w:rPr>
        <w:i/>
      </w:rPr>
      <w:tab/>
    </w:r>
    <w:r>
      <w:tab/>
    </w:r>
    <w:r>
      <w:tab/>
    </w:r>
    <w:r>
      <w:rPr>
        <w:sz w:val="22"/>
        <w:szCs w:val="22"/>
      </w:rPr>
      <w:t xml:space="preserve">strana </w:t>
    </w:r>
    <w:r>
      <w:rPr>
        <w:sz w:val="22"/>
        <w:szCs w:val="22"/>
      </w:rPr>
      <w:fldChar w:fldCharType="begin"/>
    </w:r>
    <w:r>
      <w:rPr>
        <w:sz w:val="22"/>
        <w:szCs w:val="22"/>
      </w:rPr>
      <w:instrText>PAGE</w:instrText>
    </w:r>
    <w:r>
      <w:rPr>
        <w:sz w:val="22"/>
        <w:szCs w:val="22"/>
      </w:rPr>
      <w:fldChar w:fldCharType="separate"/>
    </w:r>
    <w:r>
      <w:rPr>
        <w:noProof/>
        <w:sz w:val="22"/>
        <w:szCs w:val="22"/>
      </w:rPr>
      <w:t>4</w:t>
    </w:r>
    <w:r>
      <w:rPr>
        <w:sz w:val="22"/>
        <w:szCs w:val="22"/>
      </w:rPr>
      <w:fldChar w:fldCharType="end"/>
    </w:r>
    <w:r>
      <w:rPr>
        <w:sz w:val="22"/>
        <w:szCs w:val="22"/>
      </w:rPr>
      <w:t xml:space="preserve">     </w:t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vanish/>
        <w:sz w:val="22"/>
        <w:szCs w:val="22"/>
      </w:rPr>
      <w:t>_</w:t>
    </w:r>
    <w:r>
      <w:rPr>
        <w:sz w:val="22"/>
        <w:szCs w:val="22"/>
      </w:rPr>
      <w:t xml:space="preserve">   </w:t>
    </w:r>
    <w:r>
      <w:rPr>
        <w:i/>
        <w:sz w:val="22"/>
        <w:szCs w:val="22"/>
      </w:rPr>
      <w:t>MV projekt spol. s r.o.</w:t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b/>
        <w:i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EFF63" w14:textId="77777777" w:rsidR="00936FD0" w:rsidRDefault="00936FD0">
      <w:r>
        <w:separator/>
      </w:r>
    </w:p>
  </w:footnote>
  <w:footnote w:type="continuationSeparator" w:id="0">
    <w:p w14:paraId="326064C8" w14:textId="77777777" w:rsidR="00936FD0" w:rsidRDefault="00936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57DC8" w14:textId="77777777" w:rsidR="00882E9C" w:rsidRPr="00617358" w:rsidRDefault="00527F1D" w:rsidP="00882E9C">
    <w:pPr>
      <w:pStyle w:val="Zhlav"/>
      <w:pBdr>
        <w:bottom w:val="single" w:sz="6" w:space="1" w:color="auto"/>
      </w:pBdr>
      <w:tabs>
        <w:tab w:val="left" w:pos="9072"/>
      </w:tabs>
      <w:jc w:val="center"/>
      <w:rPr>
        <w:b/>
        <w:i/>
        <w:sz w:val="20"/>
      </w:rPr>
    </w:pPr>
    <w:r w:rsidRPr="00617358">
      <w:rPr>
        <w:b/>
        <w:i/>
        <w:sz w:val="20"/>
      </w:rPr>
      <w:t>Zaji</w:t>
    </w:r>
    <w:r>
      <w:rPr>
        <w:b/>
        <w:i/>
        <w:sz w:val="20"/>
      </w:rPr>
      <w:t>š</w:t>
    </w:r>
    <w:r w:rsidRPr="00617358">
      <w:rPr>
        <w:b/>
        <w:i/>
        <w:sz w:val="20"/>
      </w:rPr>
      <w:t>tění dodávky užitkové vody pro Zoopark Chomutov v zimním období</w:t>
    </w:r>
    <w:r>
      <w:rPr>
        <w:b/>
        <w:i/>
        <w:sz w:val="20"/>
      </w:rPr>
      <w:t xml:space="preserve"> – </w:t>
    </w:r>
    <w:r w:rsidRPr="00617358">
      <w:rPr>
        <w:b/>
        <w:i/>
        <w:sz w:val="20"/>
      </w:rPr>
      <w:t>IO 01 Přípojka vody</w:t>
    </w:r>
  </w:p>
  <w:p w14:paraId="6E0743F6" w14:textId="77777777" w:rsidR="009802EC" w:rsidRPr="00DC2BB1" w:rsidRDefault="00527F1D" w:rsidP="009802EC">
    <w:pPr>
      <w:pStyle w:val="Zhlav"/>
      <w:pBdr>
        <w:bottom w:val="single" w:sz="6" w:space="1" w:color="auto"/>
      </w:pBdr>
      <w:tabs>
        <w:tab w:val="left" w:pos="9072"/>
      </w:tabs>
      <w:jc w:val="center"/>
      <w:rPr>
        <w:i/>
        <w:u w:val="single"/>
      </w:rPr>
    </w:pPr>
    <w:r w:rsidRPr="00AA0BCA">
      <w:rPr>
        <w:i/>
        <w:sz w:val="20"/>
      </w:rPr>
      <w:t xml:space="preserve">Dokumentace </w:t>
    </w:r>
    <w:r>
      <w:rPr>
        <w:i/>
        <w:sz w:val="20"/>
      </w:rPr>
      <w:t>pro stavební povolení</w:t>
    </w:r>
    <w:r w:rsidRPr="00AA0BCA">
      <w:rPr>
        <w:i/>
        <w:sz w:val="20"/>
      </w:rPr>
      <w:t xml:space="preserve"> </w:t>
    </w:r>
    <w:r>
      <w:rPr>
        <w:i/>
        <w:sz w:val="20"/>
      </w:rPr>
      <w:t>–</w:t>
    </w:r>
    <w:r w:rsidRPr="00AA0BCA">
      <w:rPr>
        <w:i/>
        <w:sz w:val="20"/>
      </w:rPr>
      <w:t xml:space="preserve"> </w:t>
    </w:r>
    <w:r>
      <w:rPr>
        <w:i/>
        <w:sz w:val="20"/>
      </w:rPr>
      <w:t>A. Průvodní zpráva</w:t>
    </w:r>
  </w:p>
  <w:p w14:paraId="27C71A32" w14:textId="77777777" w:rsidR="008837E6" w:rsidRPr="009802EC" w:rsidRDefault="00936FD0" w:rsidP="009802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E762F2"/>
    <w:multiLevelType w:val="hybridMultilevel"/>
    <w:tmpl w:val="8D441568"/>
    <w:lvl w:ilvl="0" w:tplc="356251D4">
      <w:start w:val="1"/>
      <w:numFmt w:val="upperLetter"/>
      <w:lvlText w:val="%1."/>
      <w:lvlJc w:val="left"/>
      <w:pPr>
        <w:ind w:left="1066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6" w:hanging="360"/>
      </w:pPr>
    </w:lvl>
    <w:lvl w:ilvl="2" w:tplc="0405001B" w:tentative="1">
      <w:start w:val="1"/>
      <w:numFmt w:val="lowerRoman"/>
      <w:lvlText w:val="%3."/>
      <w:lvlJc w:val="right"/>
      <w:pPr>
        <w:ind w:left="2506" w:hanging="180"/>
      </w:pPr>
    </w:lvl>
    <w:lvl w:ilvl="3" w:tplc="0405000F" w:tentative="1">
      <w:start w:val="1"/>
      <w:numFmt w:val="decimal"/>
      <w:lvlText w:val="%4."/>
      <w:lvlJc w:val="left"/>
      <w:pPr>
        <w:ind w:left="3226" w:hanging="360"/>
      </w:pPr>
    </w:lvl>
    <w:lvl w:ilvl="4" w:tplc="04050019" w:tentative="1">
      <w:start w:val="1"/>
      <w:numFmt w:val="lowerLetter"/>
      <w:lvlText w:val="%5."/>
      <w:lvlJc w:val="left"/>
      <w:pPr>
        <w:ind w:left="3946" w:hanging="360"/>
      </w:pPr>
    </w:lvl>
    <w:lvl w:ilvl="5" w:tplc="0405001B" w:tentative="1">
      <w:start w:val="1"/>
      <w:numFmt w:val="lowerRoman"/>
      <w:lvlText w:val="%6."/>
      <w:lvlJc w:val="right"/>
      <w:pPr>
        <w:ind w:left="4666" w:hanging="180"/>
      </w:pPr>
    </w:lvl>
    <w:lvl w:ilvl="6" w:tplc="0405000F" w:tentative="1">
      <w:start w:val="1"/>
      <w:numFmt w:val="decimal"/>
      <w:lvlText w:val="%7."/>
      <w:lvlJc w:val="left"/>
      <w:pPr>
        <w:ind w:left="5386" w:hanging="360"/>
      </w:pPr>
    </w:lvl>
    <w:lvl w:ilvl="7" w:tplc="04050019" w:tentative="1">
      <w:start w:val="1"/>
      <w:numFmt w:val="lowerLetter"/>
      <w:lvlText w:val="%8."/>
      <w:lvlJc w:val="left"/>
      <w:pPr>
        <w:ind w:left="6106" w:hanging="360"/>
      </w:pPr>
    </w:lvl>
    <w:lvl w:ilvl="8" w:tplc="0405001B" w:tentative="1">
      <w:start w:val="1"/>
      <w:numFmt w:val="lowerRoman"/>
      <w:lvlText w:val="%9."/>
      <w:lvlJc w:val="right"/>
      <w:pPr>
        <w:ind w:left="68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F1D"/>
    <w:rsid w:val="00527F1D"/>
    <w:rsid w:val="00936FD0"/>
    <w:rsid w:val="009648FA"/>
    <w:rsid w:val="00BB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7F205"/>
  <w15:chartTrackingRefBased/>
  <w15:docId w15:val="{3B9AE286-DA5D-4EA3-889F-4D81B78F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7F1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 - Soukup"/>
    <w:basedOn w:val="Normln"/>
    <w:link w:val="ZhlavChar"/>
    <w:rsid w:val="00527F1D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- Soukup Char"/>
    <w:basedOn w:val="Standardnpsmoodstavce"/>
    <w:link w:val="Zhlav"/>
    <w:rsid w:val="00527F1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rsid w:val="00527F1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rsid w:val="00527F1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527F1D"/>
    <w:pPr>
      <w:spacing w:line="360" w:lineRule="exact"/>
      <w:ind w:left="720" w:firstLine="709"/>
      <w:contextualSpacing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648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48F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dp.cuzk.cz/vdp/ruian/obce/562971" TargetMode="External"/><Relationship Id="rId13" Type="http://schemas.openxmlformats.org/officeDocument/2006/relationships/hyperlink" Target="https://vdp.cuzk.cz/vdp/ruian/parcely/1375663503" TargetMode="External"/><Relationship Id="rId18" Type="http://schemas.openxmlformats.org/officeDocument/2006/relationships/hyperlink" Target="https://www.cuzk.cz/kp/chomutov" TargetMode="External"/><Relationship Id="rId26" Type="http://schemas.openxmlformats.org/officeDocument/2006/relationships/hyperlink" Target="https://vdp.cuzk.cz/vdp/ruian/obce/562971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VyberKatastrInfo.aspx?encrypted=Kq_Y4Y-LXpkRrEF417i1F9o63NozIhBMexgtf6lpIZGYOVVej1ot-Wapj3e0c764OkDbuHoNwFZVBzsE-Zpm3LgIIic0hSamjV9-vzoIF9c8HVh4Wt7luA==" TargetMode="External"/><Relationship Id="rId34" Type="http://schemas.openxmlformats.org/officeDocument/2006/relationships/hyperlink" Target="ZobrazObjekt.aspx?encrypted=2uLED1JtuTFYihPuLRJ2OZ7eoP8C5p0AHd5SU1Rxy7jh2iMT5EtUp88xF2UCPK6GuWnOP6HjAZHaT3cGmI0ulBXg1wcVqbUG362Uf0hMitnysFs88hvdxg==" TargetMode="External"/><Relationship Id="rId7" Type="http://schemas.openxmlformats.org/officeDocument/2006/relationships/hyperlink" Target="https://vdp.cuzk.cz/vdp/ruian/parcely/1375665503" TargetMode="External"/><Relationship Id="rId12" Type="http://schemas.openxmlformats.org/officeDocument/2006/relationships/hyperlink" Target="https://www.cuzk.cz/kp/chomutov" TargetMode="External"/><Relationship Id="rId17" Type="http://schemas.openxmlformats.org/officeDocument/2006/relationships/hyperlink" Target="Napoveda/index.htm?id=idh_druhymap" TargetMode="External"/><Relationship Id="rId25" Type="http://schemas.openxmlformats.org/officeDocument/2006/relationships/hyperlink" Target="https://vdp.cuzk.cz/vdp/ruian/parcely/1201910503" TargetMode="External"/><Relationship Id="rId33" Type="http://schemas.openxmlformats.org/officeDocument/2006/relationships/hyperlink" Target="VyberKatastrInfo.aspx?encrypted=5Gn4FkUKIq7CgcwSmIyRWfUZAcy3Yrb_STsNERaEGhN6Lt6KcXzHS06lAKpLECiXlGsHH0k7L2G6vJSebgBjFHVgPoYZYtHW9ZXK3ItlsbyDZWllYIxDDg==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ZobrazObjekt.aspx?encrypted=jbIIXc00uTyWm0vaGeUyA_1Aie8B8rN7wpPSkHpTehckp1Lxq8sKhnzcU8jsg7LJAlKcXDmSnBrMdNktSR_KvoRffAd5FfrG0O_cpfRR0JGjA7V68ih-DQ==" TargetMode="External"/><Relationship Id="rId20" Type="http://schemas.openxmlformats.org/officeDocument/2006/relationships/hyperlink" Target="https://vdp.cuzk.cz/vdp/ruian/obce/562971" TargetMode="External"/><Relationship Id="rId29" Type="http://schemas.openxmlformats.org/officeDocument/2006/relationships/hyperlink" Target="Napoveda/index.htm?id=idh_druhyma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Napoveda/index.htm?id=idh_druhymap" TargetMode="External"/><Relationship Id="rId24" Type="http://schemas.openxmlformats.org/officeDocument/2006/relationships/hyperlink" Target="https://www.cuzk.cz/kp/chomutov" TargetMode="External"/><Relationship Id="rId32" Type="http://schemas.openxmlformats.org/officeDocument/2006/relationships/hyperlink" Target="https://vdp.cuzk.cz/vdp/ruian/obce/562971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VyberKatastrInfo.aspx?encrypted=1a3ClBZlmLXnDHxXavh0Synf3ju7JOeiqMicHH8-B4IkJrfaGPdhYBEGyX8oj7knsrppLJC7oWvPPjSrSO0p6rShZMBRDOS2V5JbF8ONmuFY0VqvmwVGaw==" TargetMode="External"/><Relationship Id="rId23" Type="http://schemas.openxmlformats.org/officeDocument/2006/relationships/hyperlink" Target="Napoveda/index.htm?id=idh_druhymap" TargetMode="External"/><Relationship Id="rId28" Type="http://schemas.openxmlformats.org/officeDocument/2006/relationships/hyperlink" Target="ZobrazObjekt.aspx?encrypted=kaXRwDVF-D3RAR90Z8zRPZF6QHyx2VKddRrIOD9aMbxWFQPAV7SsClK5bDU4IW6dbW2_5GY3GzHCL3b46X0ZkgjHVamzxGT8qYCB_kO56flqo7tB3lpa6Q==" TargetMode="External"/><Relationship Id="rId36" Type="http://schemas.openxmlformats.org/officeDocument/2006/relationships/hyperlink" Target="https://www.cuzk.cz/kp/chomutov" TargetMode="External"/><Relationship Id="rId10" Type="http://schemas.openxmlformats.org/officeDocument/2006/relationships/hyperlink" Target="ZobrazObjekt.aspx?encrypted=PJEIDFlw9e-cNssJHoCoji6nzqh4VEqfKP2B2nnHlfqQwbyfOlyybl7YXGshRjERLjZ9lUss2xKGZrYGYrgi1Qybe6I3y6rltvQirJO8YpvUoWu_HQ2yKA==" TargetMode="External"/><Relationship Id="rId19" Type="http://schemas.openxmlformats.org/officeDocument/2006/relationships/hyperlink" Target="https://vdp.cuzk.cz/vdp/ruian/parcely/1375662503" TargetMode="External"/><Relationship Id="rId31" Type="http://schemas.openxmlformats.org/officeDocument/2006/relationships/hyperlink" Target="https://vdp.cuzk.cz/vdp/ruian/parcely/12019095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VyberKatastrInfo.aspx?encrypted=nDeD_2DwA7Yl0vllSdBMW8FKuQucWW_aeKFA6hJqM7Z5WYZk4kMjxKV98AM5HTA0TQa_QdxD2H2UtZC4Ac-pHnZQPQ2l0NjluH6Z1tf83zQWJydZDlv2-w==" TargetMode="External"/><Relationship Id="rId14" Type="http://schemas.openxmlformats.org/officeDocument/2006/relationships/hyperlink" Target="https://vdp.cuzk.cz/vdp/ruian/obce/562971" TargetMode="External"/><Relationship Id="rId22" Type="http://schemas.openxmlformats.org/officeDocument/2006/relationships/hyperlink" Target="ZobrazObjekt.aspx?encrypted=kB2k3snnjNZ9kPYPOnmRkDKrSA2h22iubWIZoZw-W68nPvhAWwdRimXHr5T76XqFr9KjMbeVT5oDzdSpwAy27jZGnsxPsALYD4yGzSxJaUAqiK59s861OA==" TargetMode="External"/><Relationship Id="rId27" Type="http://schemas.openxmlformats.org/officeDocument/2006/relationships/hyperlink" Target="VyberKatastrInfo.aspx?encrypted=DRgF0qEjAv1NRFG4KVR2PPJwWxLVVIPyqoiSiXFbfwa3KFk43nit0LDggEx0y-Hcq-BEQlvk7dOJGT1OeIGVyCgdrp0hTId0TMSI9XXIBdtKQ9E17iKPTg==" TargetMode="External"/><Relationship Id="rId30" Type="http://schemas.openxmlformats.org/officeDocument/2006/relationships/hyperlink" Target="https://www.cuzk.cz/kp/chomutov" TargetMode="External"/><Relationship Id="rId35" Type="http://schemas.openxmlformats.org/officeDocument/2006/relationships/hyperlink" Target="Napoveda/index.htm?id=idh_druhymap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6878</Characters>
  <Application>Microsoft Office Word</Application>
  <DocSecurity>0</DocSecurity>
  <Lines>57</Lines>
  <Paragraphs>16</Paragraphs>
  <ScaleCrop>false</ScaleCrop>
  <Company/>
  <LinksUpToDate>false</LinksUpToDate>
  <CharactersWithSpaces>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Lipták</dc:creator>
  <cp:keywords/>
  <dc:description/>
  <cp:lastModifiedBy>Milan Lipták</cp:lastModifiedBy>
  <cp:revision>3</cp:revision>
  <cp:lastPrinted>2020-11-05T09:17:00Z</cp:lastPrinted>
  <dcterms:created xsi:type="dcterms:W3CDTF">2020-11-04T15:20:00Z</dcterms:created>
  <dcterms:modified xsi:type="dcterms:W3CDTF">2020-11-05T09:17:00Z</dcterms:modified>
</cp:coreProperties>
</file>